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29505" w14:textId="6F34B650" w:rsidR="00105443" w:rsidRPr="003F25FC" w:rsidRDefault="7DEE6CFD" w:rsidP="00105443">
      <w:pPr>
        <w:spacing w:after="0"/>
        <w:jc w:val="right"/>
        <w:rPr>
          <w:rFonts w:ascii="Calibri" w:hAnsi="Calibri" w:cs="Calibri"/>
          <w:b/>
          <w:bCs/>
          <w:i/>
          <w:iCs/>
          <w:sz w:val="20"/>
          <w:szCs w:val="20"/>
        </w:rPr>
      </w:pPr>
      <w:bookmarkStart w:id="0" w:name="_Hlk153815643"/>
      <w:r w:rsidRPr="003F25FC">
        <w:rPr>
          <w:rFonts w:ascii="Calibri" w:hAnsi="Calibri" w:cs="Calibri"/>
          <w:b/>
          <w:bCs/>
          <w:i/>
          <w:iCs/>
          <w:sz w:val="20"/>
          <w:szCs w:val="20"/>
        </w:rPr>
        <w:t>A</w:t>
      </w:r>
      <w:proofErr w:type="spellStart"/>
      <w:r w:rsidRPr="003F25FC">
        <w:rPr>
          <w:rFonts w:ascii="Calibri" w:hAnsi="Calibri" w:cs="Calibri"/>
          <w:b/>
          <w:bCs/>
          <w:i/>
          <w:iCs/>
          <w:sz w:val="20"/>
          <w:szCs w:val="20"/>
          <w:lang w:val="en-US"/>
        </w:rPr>
        <w:t>nnex</w:t>
      </w:r>
      <w:proofErr w:type="spellEnd"/>
      <w:r w:rsidRPr="003F25FC">
        <w:rPr>
          <w:rFonts w:ascii="Calibri" w:hAnsi="Calibri" w:cs="Calibri"/>
          <w:b/>
          <w:bCs/>
          <w:i/>
          <w:iCs/>
          <w:sz w:val="20"/>
          <w:szCs w:val="20"/>
        </w:rPr>
        <w:t xml:space="preserve"> </w:t>
      </w:r>
      <w:r w:rsidR="00B90ED2" w:rsidRPr="003F25FC">
        <w:rPr>
          <w:rFonts w:ascii="Calibri" w:hAnsi="Calibri" w:cs="Calibri"/>
          <w:b/>
          <w:bCs/>
          <w:i/>
          <w:iCs/>
          <w:sz w:val="20"/>
          <w:szCs w:val="20"/>
        </w:rPr>
        <w:t>5</w:t>
      </w:r>
    </w:p>
    <w:p w14:paraId="5F2BAB5E" w14:textId="41F09263" w:rsidR="00105443" w:rsidRPr="003F25FC" w:rsidRDefault="00105443" w:rsidP="00105443">
      <w:pPr>
        <w:spacing w:after="0"/>
        <w:jc w:val="center"/>
        <w:rPr>
          <w:rFonts w:ascii="Calibri" w:hAnsi="Calibri" w:cs="Calibri"/>
          <w:b/>
          <w:bCs/>
          <w:sz w:val="20"/>
          <w:szCs w:val="20"/>
        </w:rPr>
      </w:pPr>
      <w:r w:rsidRPr="003F25FC">
        <w:rPr>
          <w:rFonts w:ascii="Calibri" w:hAnsi="Calibri" w:cs="Calibri"/>
          <w:b/>
          <w:bCs/>
          <w:sz w:val="20"/>
          <w:szCs w:val="20"/>
        </w:rPr>
        <w:t>LIST OF TRANSFER DOCUMENTS</w:t>
      </w:r>
    </w:p>
    <w:p w14:paraId="295A2B16" w14:textId="77777777" w:rsidR="00105443" w:rsidRPr="003F25FC" w:rsidRDefault="00105443" w:rsidP="00105443">
      <w:pPr>
        <w:spacing w:after="0"/>
        <w:jc w:val="center"/>
        <w:rPr>
          <w:rFonts w:ascii="Calibri" w:hAnsi="Calibri" w:cs="Calibri"/>
          <w:b/>
          <w:bCs/>
          <w:sz w:val="20"/>
          <w:szCs w:val="20"/>
        </w:rPr>
      </w:pPr>
    </w:p>
    <w:tbl>
      <w:tblPr>
        <w:tblStyle w:val="TableGrid"/>
        <w:tblW w:w="10440" w:type="dxa"/>
        <w:tblInd w:w="-545" w:type="dxa"/>
        <w:tblLayout w:type="fixed"/>
        <w:tblLook w:val="04A0" w:firstRow="1" w:lastRow="0" w:firstColumn="1" w:lastColumn="0" w:noHBand="0" w:noVBand="1"/>
      </w:tblPr>
      <w:tblGrid>
        <w:gridCol w:w="450"/>
        <w:gridCol w:w="4245"/>
        <w:gridCol w:w="5745"/>
      </w:tblGrid>
      <w:tr w:rsidR="00FC1741" w:rsidRPr="003F25FC" w14:paraId="5113854F" w14:textId="77777777" w:rsidTr="016AB7EF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bookmarkEnd w:id="0"/>
          <w:p w14:paraId="0333C117" w14:textId="77777777" w:rsidR="00FC1741" w:rsidRPr="003F25FC" w:rsidRDefault="00FC1741" w:rsidP="001D58B2">
            <w:pPr>
              <w:spacing w:after="0"/>
              <w:jc w:val="center"/>
              <w:rPr>
                <w:rFonts w:ascii="Calibri" w:hAnsi="Calibri" w:cs="Calibri"/>
                <w:b/>
                <w:bCs/>
                <w:szCs w:val="20"/>
              </w:rPr>
            </w:pPr>
            <w:r w:rsidRPr="003F25FC">
              <w:rPr>
                <w:rFonts w:ascii="Calibri" w:hAnsi="Calibri" w:cs="Calibri"/>
                <w:b/>
                <w:bCs/>
                <w:szCs w:val="20"/>
              </w:rPr>
              <w:t>#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3833784" w14:textId="750D4184" w:rsidR="00FC1741" w:rsidRPr="003F25FC" w:rsidRDefault="00FC1741" w:rsidP="001D58B2">
            <w:pPr>
              <w:spacing w:after="0"/>
              <w:jc w:val="center"/>
              <w:rPr>
                <w:rFonts w:ascii="Calibri" w:hAnsi="Calibri" w:cs="Calibri"/>
                <w:b/>
                <w:bCs/>
                <w:szCs w:val="20"/>
              </w:rPr>
            </w:pPr>
            <w:r w:rsidRPr="003F25FC">
              <w:rPr>
                <w:rFonts w:ascii="Calibri" w:hAnsi="Calibri" w:cs="Calibri"/>
                <w:b/>
                <w:bCs/>
                <w:szCs w:val="20"/>
              </w:rPr>
              <w:t>Equipment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F5AA96" w14:textId="38798BFE" w:rsidR="00FC1741" w:rsidRPr="003F25FC" w:rsidRDefault="00FC1741" w:rsidP="001D58B2">
            <w:pPr>
              <w:spacing w:after="0"/>
              <w:jc w:val="center"/>
              <w:rPr>
                <w:rFonts w:ascii="Calibri" w:hAnsi="Calibri" w:cs="Calibri"/>
                <w:b/>
                <w:bCs/>
                <w:szCs w:val="20"/>
              </w:rPr>
            </w:pPr>
            <w:r w:rsidRPr="003F25FC">
              <w:rPr>
                <w:rFonts w:ascii="Calibri" w:hAnsi="Calibri" w:cs="Calibri"/>
                <w:b/>
                <w:bCs/>
                <w:szCs w:val="20"/>
              </w:rPr>
              <w:t>Recipient</w:t>
            </w:r>
          </w:p>
        </w:tc>
      </w:tr>
      <w:tr w:rsidR="00FC1741" w:rsidRPr="003F25FC" w14:paraId="07E1CE71" w14:textId="77777777" w:rsidTr="003F25FC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1915F0" w14:textId="05D2C5CA" w:rsidR="00FC1741" w:rsidRPr="003F25FC" w:rsidRDefault="00E179E0" w:rsidP="008B09CD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1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14:paraId="354DD415" w14:textId="3DBFBE9E" w:rsidR="00FC1741" w:rsidRPr="003F25FC" w:rsidRDefault="3D245007" w:rsidP="15979CC4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Subtotal </w:t>
            </w:r>
            <w:r w:rsidR="417A693B" w:rsidRPr="003F25FC">
              <w:rPr>
                <w:rFonts w:ascii="Calibri" w:hAnsi="Calibri" w:cs="Calibri"/>
                <w:szCs w:val="20"/>
                <w:lang w:val="en-US"/>
              </w:rPr>
              <w:t>8</w:t>
            </w: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 low GWP Propane (</w:t>
            </w:r>
            <w:r w:rsidR="43385F12" w:rsidRPr="003F25FC">
              <w:rPr>
                <w:rFonts w:ascii="Calibri" w:hAnsi="Calibri" w:cs="Calibri"/>
                <w:szCs w:val="20"/>
                <w:lang w:val="en-US"/>
              </w:rPr>
              <w:t xml:space="preserve">R290) Split System air conditioner: </w:t>
            </w:r>
          </w:p>
          <w:p w14:paraId="1D70AA3A" w14:textId="5A87ADF6" w:rsidR="00BB771E" w:rsidRPr="003F25FC" w:rsidRDefault="00BB771E" w:rsidP="15979CC4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</w:p>
          <w:p w14:paraId="099C23AB" w14:textId="23C0D53C" w:rsidR="00BB771E" w:rsidRPr="003F25FC" w:rsidRDefault="12CBDCD4" w:rsidP="15979CC4">
            <w:pPr>
              <w:pStyle w:val="ListParagraph"/>
              <w:numPr>
                <w:ilvl w:val="0"/>
                <w:numId w:val="14"/>
              </w:numPr>
              <w:spacing w:after="0"/>
              <w:jc w:val="left"/>
              <w:rPr>
                <w:rFonts w:ascii="Calibri" w:hAnsi="Calibri" w:cs="Calibri"/>
                <w:szCs w:val="20"/>
                <w:lang w:val="es-ES"/>
              </w:rPr>
            </w:pPr>
            <w:proofErr w:type="spellStart"/>
            <w:r w:rsidRPr="003F25FC">
              <w:rPr>
                <w:rFonts w:ascii="Calibri" w:hAnsi="Calibri" w:cs="Calibri"/>
                <w:szCs w:val="20"/>
                <w:lang w:val="es-ES"/>
              </w:rPr>
              <w:t>Model</w:t>
            </w:r>
            <w:proofErr w:type="spellEnd"/>
            <w:r w:rsidRPr="003F25FC">
              <w:rPr>
                <w:rFonts w:ascii="Calibri" w:hAnsi="Calibri" w:cs="Calibri"/>
                <w:szCs w:val="20"/>
                <w:lang w:val="es-ES"/>
              </w:rPr>
              <w:t xml:space="preserve">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es-ES"/>
              </w:rPr>
              <w:t>numbers</w:t>
            </w:r>
            <w:proofErr w:type="spellEnd"/>
            <w:r w:rsidRPr="003F25FC">
              <w:rPr>
                <w:rFonts w:ascii="Calibri" w:hAnsi="Calibri" w:cs="Calibri"/>
                <w:szCs w:val="20"/>
                <w:lang w:val="es-ES"/>
              </w:rPr>
              <w:t xml:space="preserve"> ESC12WMA2A/ES5FX12A</w:t>
            </w:r>
            <w:r w:rsidR="041E70BD" w:rsidRPr="003F25FC">
              <w:rPr>
                <w:rFonts w:ascii="Calibri" w:hAnsi="Calibri" w:cs="Calibri"/>
                <w:szCs w:val="20"/>
                <w:lang w:val="es-ES"/>
              </w:rPr>
              <w:t xml:space="preserve"> - 4 </w:t>
            </w:r>
            <w:proofErr w:type="spellStart"/>
            <w:r w:rsidR="041E70BD" w:rsidRPr="003F25FC">
              <w:rPr>
                <w:rFonts w:ascii="Calibri" w:hAnsi="Calibri" w:cs="Calibri"/>
                <w:szCs w:val="20"/>
                <w:lang w:val="es-ES"/>
              </w:rPr>
              <w:t>pcs</w:t>
            </w:r>
            <w:proofErr w:type="spellEnd"/>
            <w:r w:rsidRPr="003F25FC">
              <w:rPr>
                <w:rFonts w:ascii="Calibri" w:hAnsi="Calibri" w:cs="Calibri"/>
                <w:szCs w:val="20"/>
                <w:lang w:val="es-ES"/>
              </w:rPr>
              <w:t xml:space="preserve"> ESC18WMA3A/ES5FX18A </w:t>
            </w:r>
            <w:r w:rsidR="283AE138" w:rsidRPr="003F25FC">
              <w:rPr>
                <w:rFonts w:ascii="Calibri" w:hAnsi="Calibri" w:cs="Calibri"/>
                <w:szCs w:val="20"/>
                <w:lang w:val="es-ES"/>
              </w:rPr>
              <w:t xml:space="preserve">- 4 </w:t>
            </w:r>
            <w:proofErr w:type="spellStart"/>
            <w:r w:rsidR="283AE138" w:rsidRPr="003F25FC">
              <w:rPr>
                <w:rFonts w:ascii="Calibri" w:hAnsi="Calibri" w:cs="Calibri"/>
                <w:szCs w:val="20"/>
                <w:lang w:val="es-ES"/>
              </w:rPr>
              <w:t>pcs</w:t>
            </w:r>
            <w:proofErr w:type="spellEnd"/>
          </w:p>
          <w:p w14:paraId="6A54E41E" w14:textId="583244EC" w:rsidR="00BB771E" w:rsidRPr="003F25FC" w:rsidRDefault="00BB771E" w:rsidP="15979CC4">
            <w:pPr>
              <w:spacing w:after="0"/>
              <w:jc w:val="left"/>
              <w:rPr>
                <w:rFonts w:ascii="Calibri" w:hAnsi="Calibri" w:cs="Calibri"/>
                <w:szCs w:val="20"/>
                <w:lang w:val="es-ES"/>
              </w:rPr>
            </w:pPr>
          </w:p>
          <w:p w14:paraId="796B783E" w14:textId="229B7F8E" w:rsidR="00BB771E" w:rsidRPr="003F25FC" w:rsidRDefault="42ABDAE5" w:rsidP="15979CC4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One low GWP propane (R290) split system air conditioners ESC12WMA2A/ES5FX12A and one low GWP propane (R290) split system air conditioners ESC18WMA3A/ES5FX18A. One air conditioner kit includes: indoor block (ESC18WMA3A/ESC12WMA2A) and outdoor block (ES5FX18A/ES5FX12A)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FEF6ED" w14:textId="7F04E601" w:rsidR="008B09CD" w:rsidRPr="003F25FC" w:rsidRDefault="5E152F9D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Transfer documents to the </w:t>
            </w:r>
            <w:r w:rsidR="4131FE08" w:rsidRPr="003F25FC">
              <w:rPr>
                <w:rFonts w:ascii="Calibri" w:hAnsi="Calibri" w:cs="Calibri"/>
                <w:szCs w:val="20"/>
                <w:lang w:val="en-US"/>
              </w:rPr>
              <w:t xml:space="preserve">Republics </w:t>
            </w:r>
          </w:p>
          <w:p w14:paraId="50BD869F" w14:textId="7C2A94BC" w:rsidR="008B09CD" w:rsidRPr="003F25FC" w:rsidRDefault="008B09CD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</w:p>
          <w:p w14:paraId="5A53D497" w14:textId="629C653F" w:rsidR="19AFF8F6" w:rsidRPr="003F25FC" w:rsidRDefault="19AFF8F6" w:rsidP="016AB7EF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Kojabaeva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Gulistan, Minister of Preschool and School Education of the Republic of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Karakalpakstan</w:t>
            </w:r>
            <w:proofErr w:type="spellEnd"/>
          </w:p>
          <w:p w14:paraId="221BFA5D" w14:textId="089C2E7A" w:rsidR="19AFF8F6" w:rsidRPr="003F25FC" w:rsidRDefault="19AFF8F6" w:rsidP="016AB7EF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Elliyev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Khamza, Head Department of Preschool and School Education of Bukhara Region</w:t>
            </w:r>
          </w:p>
          <w:p w14:paraId="3CF74603" w14:textId="6A66B1AC" w:rsidR="19AFF8F6" w:rsidRPr="003F25FC" w:rsidRDefault="19AFF8F6" w:rsidP="016AB7EF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Bektemirov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Khamro, Head Department of Preschool and School Education of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Khorezm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Region</w:t>
            </w:r>
          </w:p>
          <w:p w14:paraId="2AF0DD7B" w14:textId="317264BC" w:rsidR="008B09CD" w:rsidRPr="003F25FC" w:rsidRDefault="19AFF8F6" w:rsidP="1D75087F">
            <w:pPr>
              <w:pStyle w:val="ListParagraph"/>
              <w:numPr>
                <w:ilvl w:val="0"/>
                <w:numId w:val="7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Khayitova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Rano, Head Department of Preschool and School Education of Navoi Region</w:t>
            </w:r>
          </w:p>
        </w:tc>
      </w:tr>
      <w:tr w:rsidR="00376694" w:rsidRPr="003F25FC" w14:paraId="4048B4E7" w14:textId="77777777" w:rsidTr="016AB7EF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CA448" w14:textId="506319E5" w:rsidR="00376694" w:rsidRPr="003F25FC" w:rsidRDefault="0079143F" w:rsidP="008B09CD">
            <w:pPr>
              <w:spacing w:after="0"/>
              <w:jc w:val="left"/>
              <w:rPr>
                <w:rFonts w:ascii="Calibri" w:hAnsi="Calibri" w:cs="Calibri"/>
                <w:szCs w:val="20"/>
                <w:lang w:val="ru-RU"/>
              </w:rPr>
            </w:pPr>
            <w:r w:rsidRPr="003F25FC">
              <w:rPr>
                <w:rFonts w:ascii="Calibri" w:hAnsi="Calibri" w:cs="Calibri"/>
                <w:szCs w:val="20"/>
                <w:lang w:val="ru-RU"/>
              </w:rPr>
              <w:t>2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18969" w14:textId="77777777" w:rsidR="00376694" w:rsidRPr="003F25FC" w:rsidRDefault="00376694" w:rsidP="1D75087F">
            <w:pPr>
              <w:spacing w:after="0"/>
              <w:jc w:val="left"/>
              <w:rPr>
                <w:rFonts w:ascii="Calibri" w:hAnsi="Calibri" w:cs="Calibri"/>
                <w:szCs w:val="20"/>
              </w:rPr>
            </w:pPr>
            <w:r w:rsidRPr="003F25FC">
              <w:rPr>
                <w:rFonts w:ascii="Calibri" w:hAnsi="Calibri" w:cs="Calibri"/>
                <w:szCs w:val="20"/>
              </w:rPr>
              <w:t>3D Printers</w:t>
            </w:r>
          </w:p>
          <w:p w14:paraId="5B8A04D5" w14:textId="5CC2B280" w:rsidR="00501444" w:rsidRPr="003F25FC" w:rsidRDefault="00321990" w:rsidP="00321990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szCs w:val="20"/>
              </w:rPr>
            </w:pPr>
            <w:r w:rsidRPr="003F25FC">
              <w:rPr>
                <w:rFonts w:ascii="Calibri" w:hAnsi="Calibri" w:cs="Calibri"/>
                <w:szCs w:val="20"/>
              </w:rPr>
              <w:t>3D printers Ender 3 v3</w:t>
            </w:r>
            <w:r w:rsidR="00AD02B5" w:rsidRPr="003F25FC">
              <w:rPr>
                <w:rFonts w:ascii="Calibri" w:hAnsi="Calibri" w:cs="Calibri"/>
                <w:szCs w:val="20"/>
              </w:rPr>
              <w:t xml:space="preserve"> – 8 ea.</w:t>
            </w:r>
          </w:p>
          <w:p w14:paraId="74427D1F" w14:textId="530104C8" w:rsidR="00321990" w:rsidRPr="003F25FC" w:rsidRDefault="00EA4027" w:rsidP="00321990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szCs w:val="20"/>
              </w:rPr>
            </w:pPr>
            <w:r w:rsidRPr="003F25FC">
              <w:rPr>
                <w:rFonts w:ascii="Calibri" w:hAnsi="Calibri" w:cs="Calibri"/>
                <w:szCs w:val="20"/>
              </w:rPr>
              <w:t>3D printing Materials</w:t>
            </w:r>
            <w:r w:rsidR="00AD02B5" w:rsidRPr="003F25FC">
              <w:rPr>
                <w:rFonts w:ascii="Calibri" w:hAnsi="Calibri" w:cs="Calibri"/>
                <w:szCs w:val="20"/>
              </w:rPr>
              <w:t xml:space="preserve"> – 80 kgs.</w:t>
            </w:r>
          </w:p>
          <w:p w14:paraId="08423516" w14:textId="10DFA19F" w:rsidR="00EA4027" w:rsidRPr="003F25FC" w:rsidRDefault="00EA4027" w:rsidP="00321990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szCs w:val="20"/>
              </w:rPr>
            </w:pPr>
            <w:r w:rsidRPr="003F25FC">
              <w:rPr>
                <w:rFonts w:ascii="Calibri" w:hAnsi="Calibri" w:cs="Calibri"/>
                <w:szCs w:val="20"/>
              </w:rPr>
              <w:t>PCs with monitor</w:t>
            </w:r>
            <w:r w:rsidR="00AD02B5" w:rsidRPr="003F25FC">
              <w:rPr>
                <w:rFonts w:ascii="Calibri" w:hAnsi="Calibri" w:cs="Calibri"/>
                <w:szCs w:val="20"/>
              </w:rPr>
              <w:t xml:space="preserve"> </w:t>
            </w:r>
            <w:r w:rsidR="00E71322" w:rsidRPr="003F25FC">
              <w:rPr>
                <w:rFonts w:ascii="Calibri" w:hAnsi="Calibri" w:cs="Calibri"/>
                <w:szCs w:val="20"/>
              </w:rPr>
              <w:t>–</w:t>
            </w:r>
            <w:r w:rsidR="00AD02B5" w:rsidRPr="003F25FC">
              <w:rPr>
                <w:rFonts w:ascii="Calibri" w:hAnsi="Calibri" w:cs="Calibri"/>
                <w:szCs w:val="20"/>
              </w:rPr>
              <w:t xml:space="preserve"> </w:t>
            </w:r>
            <w:r w:rsidR="00E71322" w:rsidRPr="003F25FC">
              <w:rPr>
                <w:rFonts w:ascii="Calibri" w:hAnsi="Calibri" w:cs="Calibri"/>
                <w:szCs w:val="20"/>
              </w:rPr>
              <w:t>8 pcs.</w:t>
            </w:r>
          </w:p>
          <w:p w14:paraId="776C7FAE" w14:textId="7CCF9822" w:rsidR="00EA4027" w:rsidRPr="003F25FC" w:rsidRDefault="00EA4027" w:rsidP="00321990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szCs w:val="20"/>
              </w:rPr>
            </w:pPr>
            <w:r w:rsidRPr="003F25FC">
              <w:rPr>
                <w:rFonts w:ascii="Calibri" w:hAnsi="Calibri" w:cs="Calibri"/>
                <w:szCs w:val="20"/>
              </w:rPr>
              <w:t>UPS 1500VA</w:t>
            </w:r>
            <w:r w:rsidR="00E71322" w:rsidRPr="003F25FC">
              <w:rPr>
                <w:rFonts w:ascii="Calibri" w:hAnsi="Calibri" w:cs="Calibri"/>
                <w:szCs w:val="20"/>
              </w:rPr>
              <w:t xml:space="preserve"> – 8 pcs.</w:t>
            </w:r>
          </w:p>
          <w:p w14:paraId="35E73EE4" w14:textId="68C5D3F1" w:rsidR="00501444" w:rsidRPr="003F25FC" w:rsidRDefault="00CC7DB7" w:rsidP="003166CB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szCs w:val="20"/>
              </w:rPr>
            </w:pPr>
            <w:r w:rsidRPr="003F25FC">
              <w:rPr>
                <w:rFonts w:ascii="Calibri" w:hAnsi="Calibri" w:cs="Calibri"/>
                <w:szCs w:val="20"/>
              </w:rPr>
              <w:t>Extension cord 6 socket</w:t>
            </w:r>
            <w:r w:rsidR="00E71322" w:rsidRPr="003F25FC">
              <w:rPr>
                <w:rFonts w:ascii="Calibri" w:hAnsi="Calibri" w:cs="Calibri"/>
                <w:szCs w:val="20"/>
              </w:rPr>
              <w:t xml:space="preserve"> – 8 pcs.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16B6" w14:textId="77777777" w:rsidR="00376694" w:rsidRPr="003F25FC" w:rsidRDefault="00F8045D" w:rsidP="00137A42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</w:t>
            </w:r>
            <w:r w:rsidR="001119B8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Mrs. </w:t>
            </w:r>
            <w:proofErr w:type="spellStart"/>
            <w:r w:rsidR="001119B8" w:rsidRPr="003F25FC">
              <w:rPr>
                <w:rFonts w:ascii="Calibri" w:hAnsi="Calibri" w:cs="Calibri"/>
                <w:color w:val="000000" w:themeColor="text1"/>
                <w:szCs w:val="20"/>
              </w:rPr>
              <w:t>Kojabaeva</w:t>
            </w:r>
            <w:proofErr w:type="spellEnd"/>
            <w:r w:rsidR="001119B8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Gulistan</w:t>
            </w: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, </w:t>
            </w:r>
            <w:r w:rsidR="008E7C3A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Minister of Preschool and School Education of the Republic of </w:t>
            </w:r>
            <w:proofErr w:type="spellStart"/>
            <w:r w:rsidR="008E7C3A" w:rsidRPr="003F25FC">
              <w:rPr>
                <w:rFonts w:ascii="Calibri" w:hAnsi="Calibri" w:cs="Calibri"/>
                <w:color w:val="000000" w:themeColor="text1"/>
                <w:szCs w:val="20"/>
              </w:rPr>
              <w:t>Karakalpakstan</w:t>
            </w:r>
            <w:proofErr w:type="spellEnd"/>
          </w:p>
          <w:p w14:paraId="2C06E0AB" w14:textId="089C2E7A" w:rsidR="00643FB2" w:rsidRPr="003F25FC" w:rsidRDefault="00643FB2" w:rsidP="00643FB2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</w:t>
            </w:r>
            <w:r w:rsidR="004B532A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Mr. </w:t>
            </w:r>
            <w:proofErr w:type="spellStart"/>
            <w:r w:rsidR="004B532A" w:rsidRPr="003F25FC">
              <w:rPr>
                <w:rFonts w:ascii="Calibri" w:hAnsi="Calibri" w:cs="Calibri"/>
                <w:color w:val="000000" w:themeColor="text1"/>
                <w:szCs w:val="20"/>
              </w:rPr>
              <w:t>Elliyev</w:t>
            </w:r>
            <w:proofErr w:type="spellEnd"/>
            <w:r w:rsidR="004B532A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Khamza, </w:t>
            </w:r>
            <w:r w:rsidR="00247778" w:rsidRPr="003F25FC">
              <w:rPr>
                <w:rFonts w:ascii="Calibri" w:hAnsi="Calibri" w:cs="Calibri"/>
                <w:color w:val="000000" w:themeColor="text1"/>
                <w:szCs w:val="20"/>
              </w:rPr>
              <w:t>Head Department of Preschool and School Education of Bukhara Region</w:t>
            </w:r>
          </w:p>
          <w:p w14:paraId="17272D3C" w14:textId="6A66B1AC" w:rsidR="006D5A6D" w:rsidRPr="003F25FC" w:rsidRDefault="006D5A6D" w:rsidP="006D5A6D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</w:t>
            </w:r>
            <w:r w:rsidR="00900E0A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Mr. </w:t>
            </w:r>
            <w:proofErr w:type="spellStart"/>
            <w:r w:rsidR="00900E0A" w:rsidRPr="003F25FC">
              <w:rPr>
                <w:rFonts w:ascii="Calibri" w:hAnsi="Calibri" w:cs="Calibri"/>
                <w:color w:val="000000" w:themeColor="text1"/>
                <w:szCs w:val="20"/>
              </w:rPr>
              <w:t>Bektemirov</w:t>
            </w:r>
            <w:proofErr w:type="spellEnd"/>
            <w:r w:rsidR="00900E0A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Khamro</w:t>
            </w:r>
            <w:r w:rsidR="00116A4C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, Head Department of Preschool and School Education of </w:t>
            </w:r>
            <w:proofErr w:type="spellStart"/>
            <w:r w:rsidR="00116A4C" w:rsidRPr="003F25FC">
              <w:rPr>
                <w:rFonts w:ascii="Calibri" w:hAnsi="Calibri" w:cs="Calibri"/>
                <w:color w:val="000000" w:themeColor="text1"/>
                <w:szCs w:val="20"/>
              </w:rPr>
              <w:t>Khorezm</w:t>
            </w:r>
            <w:proofErr w:type="spellEnd"/>
            <w:r w:rsidR="00116A4C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Region</w:t>
            </w:r>
          </w:p>
          <w:p w14:paraId="0364777D" w14:textId="10EE980C" w:rsidR="00643FB2" w:rsidRPr="003F25FC" w:rsidRDefault="002C36C1" w:rsidP="001F1FA7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Khayitova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Rano, </w:t>
            </w:r>
            <w:r w:rsidR="001F1FA7" w:rsidRPr="003F25FC">
              <w:rPr>
                <w:rFonts w:ascii="Calibri" w:hAnsi="Calibri" w:cs="Calibri"/>
                <w:color w:val="000000" w:themeColor="text1"/>
                <w:szCs w:val="20"/>
              </w:rPr>
              <w:t>Head Department of Preschool and School Education of Navoi Region</w:t>
            </w:r>
          </w:p>
        </w:tc>
      </w:tr>
      <w:tr w:rsidR="007A4DF9" w:rsidRPr="003F25FC" w14:paraId="264AE022" w14:textId="77777777" w:rsidTr="016AB7EF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77ED5" w14:textId="6B5A531E" w:rsidR="007A4DF9" w:rsidRPr="003F25FC" w:rsidRDefault="0079143F" w:rsidP="008B09CD">
            <w:pPr>
              <w:spacing w:after="0"/>
              <w:jc w:val="left"/>
              <w:rPr>
                <w:rFonts w:ascii="Calibri" w:hAnsi="Calibri" w:cs="Calibri"/>
                <w:szCs w:val="20"/>
                <w:lang w:val="ru-RU"/>
              </w:rPr>
            </w:pPr>
            <w:r w:rsidRPr="003F25FC">
              <w:rPr>
                <w:rFonts w:ascii="Calibri" w:hAnsi="Calibri" w:cs="Calibri"/>
                <w:szCs w:val="20"/>
                <w:lang w:val="ru-RU"/>
              </w:rPr>
              <w:t>3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66500E" w14:textId="135ACFD3" w:rsidR="002335BB" w:rsidRPr="003F25FC" w:rsidRDefault="5C828DBE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Solar panels</w:t>
            </w:r>
            <w:r w:rsidR="6F64F11D" w:rsidRPr="003F25FC">
              <w:rPr>
                <w:rFonts w:ascii="Calibri" w:hAnsi="Calibri" w:cs="Calibri"/>
                <w:szCs w:val="20"/>
                <w:lang w:val="en-US"/>
              </w:rPr>
              <w:t xml:space="preserve"> with 10 kWh capacity hybrid</w:t>
            </w:r>
            <w:r w:rsidR="58C70AA0" w:rsidRPr="003F25FC">
              <w:rPr>
                <w:rFonts w:ascii="Calibri" w:hAnsi="Calibri" w:cs="Calibri"/>
                <w:szCs w:val="20"/>
                <w:lang w:val="en-US"/>
              </w:rPr>
              <w:t>:</w:t>
            </w:r>
          </w:p>
          <w:p w14:paraId="337C4E07" w14:textId="74BD09C7" w:rsidR="002335BB" w:rsidRPr="003F25FC" w:rsidRDefault="461A1761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eastAsia="Calibri" w:hAnsi="Calibri" w:cs="Calibri"/>
                <w:szCs w:val="20"/>
              </w:rPr>
              <w:t>1.Preschool Educational Institution</w:t>
            </w: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No. 6, Boston </w:t>
            </w:r>
            <w:r w:rsidRPr="003F25FC">
              <w:rPr>
                <w:rFonts w:ascii="Calibri" w:eastAsia="Calibri" w:hAnsi="Calibri" w:cs="Calibri"/>
                <w:szCs w:val="20"/>
              </w:rPr>
              <w:t>mahalla,</w:t>
            </w: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Yangibozor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district,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Korezm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region</w:t>
            </w:r>
          </w:p>
          <w:p w14:paraId="063B479B" w14:textId="7F01851C" w:rsidR="002335BB" w:rsidRPr="003F25FC" w:rsidRDefault="461A1761" w:rsidP="016AB7EF">
            <w:pPr>
              <w:spacing w:after="0" w:line="257" w:lineRule="auto"/>
              <w:rPr>
                <w:rFonts w:ascii="Calibri" w:eastAsia="Calibri" w:hAnsi="Calibri" w:cs="Calibri"/>
                <w:szCs w:val="20"/>
              </w:rPr>
            </w:pPr>
            <w:r w:rsidRPr="003F25FC">
              <w:rPr>
                <w:rFonts w:ascii="Calibri" w:eastAsia="Calibri" w:hAnsi="Calibri" w:cs="Calibri"/>
                <w:szCs w:val="20"/>
              </w:rPr>
              <w:t>2.Preschool Educational Institution No. 6, Kogon Mahalla, Kogon District, Bukhara Region</w:t>
            </w:r>
          </w:p>
          <w:p w14:paraId="61E8FDE8" w14:textId="2C839703" w:rsidR="002335BB" w:rsidRPr="003F25FC" w:rsidRDefault="461A1761" w:rsidP="016AB7EF">
            <w:pPr>
              <w:spacing w:after="0" w:line="257" w:lineRule="auto"/>
              <w:rPr>
                <w:rFonts w:ascii="Calibri" w:eastAsia="Calibri" w:hAnsi="Calibri" w:cs="Calibri"/>
                <w:szCs w:val="20"/>
              </w:rPr>
            </w:pPr>
            <w:r w:rsidRPr="003F25FC">
              <w:rPr>
                <w:rFonts w:ascii="Calibri" w:eastAsia="Calibri" w:hAnsi="Calibri" w:cs="Calibri"/>
                <w:szCs w:val="20"/>
              </w:rPr>
              <w:t>3.Preschool educational institution No. 12, mahalla "</w:t>
            </w:r>
            <w:proofErr w:type="spellStart"/>
            <w:r w:rsidRPr="003F25FC">
              <w:rPr>
                <w:rFonts w:ascii="Calibri" w:eastAsia="Calibri" w:hAnsi="Calibri" w:cs="Calibri"/>
                <w:szCs w:val="20"/>
              </w:rPr>
              <w:t>Kalovot</w:t>
            </w:r>
            <w:proofErr w:type="spellEnd"/>
            <w:r w:rsidRPr="003F25FC">
              <w:rPr>
                <w:rFonts w:ascii="Calibri" w:eastAsia="Calibri" w:hAnsi="Calibri" w:cs="Calibri"/>
                <w:szCs w:val="20"/>
              </w:rPr>
              <w:t xml:space="preserve">", </w:t>
            </w:r>
            <w:proofErr w:type="spellStart"/>
            <w:r w:rsidRPr="003F25FC">
              <w:rPr>
                <w:rFonts w:ascii="Calibri" w:eastAsia="Calibri" w:hAnsi="Calibri" w:cs="Calibri"/>
                <w:szCs w:val="20"/>
              </w:rPr>
              <w:t>Karmaninsky</w:t>
            </w:r>
            <w:proofErr w:type="spellEnd"/>
            <w:r w:rsidRPr="003F25FC">
              <w:rPr>
                <w:rFonts w:ascii="Calibri" w:eastAsia="Calibri" w:hAnsi="Calibri" w:cs="Calibri"/>
                <w:szCs w:val="20"/>
              </w:rPr>
              <w:t xml:space="preserve"> district, Navoi region.</w:t>
            </w:r>
          </w:p>
          <w:p w14:paraId="5B0EC293" w14:textId="61CF0590" w:rsidR="002335BB" w:rsidRPr="003F25FC" w:rsidRDefault="461A1761" w:rsidP="016AB7EF">
            <w:pPr>
              <w:spacing w:after="0" w:line="257" w:lineRule="auto"/>
              <w:rPr>
                <w:rFonts w:ascii="Calibri" w:eastAsia="Calibri" w:hAnsi="Calibri" w:cs="Calibri"/>
                <w:szCs w:val="20"/>
              </w:rPr>
            </w:pPr>
            <w:proofErr w:type="gramStart"/>
            <w:r w:rsidRPr="003F25FC">
              <w:rPr>
                <w:rFonts w:ascii="Calibri" w:eastAsia="Calibri" w:hAnsi="Calibri" w:cs="Calibri"/>
                <w:szCs w:val="20"/>
              </w:rPr>
              <w:t>.Preschool</w:t>
            </w:r>
            <w:proofErr w:type="gramEnd"/>
            <w:r w:rsidRPr="003F25FC">
              <w:rPr>
                <w:rFonts w:ascii="Calibri" w:eastAsia="Calibri" w:hAnsi="Calibri" w:cs="Calibri"/>
                <w:szCs w:val="20"/>
              </w:rPr>
              <w:t xml:space="preserve"> educational institution No. 22, </w:t>
            </w:r>
            <w:proofErr w:type="spellStart"/>
            <w:r w:rsidRPr="003F25FC">
              <w:rPr>
                <w:rFonts w:ascii="Calibri" w:eastAsia="Calibri" w:hAnsi="Calibri" w:cs="Calibri"/>
                <w:szCs w:val="20"/>
              </w:rPr>
              <w:t>Kushkora</w:t>
            </w:r>
            <w:proofErr w:type="spellEnd"/>
            <w:r w:rsidRPr="003F25FC">
              <w:rPr>
                <w:rFonts w:ascii="Calibri" w:eastAsia="Calibri" w:hAnsi="Calibri" w:cs="Calibri"/>
                <w:szCs w:val="20"/>
              </w:rPr>
              <w:t xml:space="preserve"> makhalla, </w:t>
            </w:r>
            <w:proofErr w:type="spellStart"/>
            <w:r w:rsidRPr="003F25FC">
              <w:rPr>
                <w:rFonts w:ascii="Calibri" w:eastAsia="Calibri" w:hAnsi="Calibri" w:cs="Calibri"/>
                <w:szCs w:val="20"/>
              </w:rPr>
              <w:t>Ellikkala</w:t>
            </w:r>
            <w:proofErr w:type="spellEnd"/>
            <w:r w:rsidRPr="003F25FC">
              <w:rPr>
                <w:rFonts w:ascii="Calibri" w:eastAsia="Calibri" w:hAnsi="Calibri" w:cs="Calibri"/>
                <w:szCs w:val="20"/>
              </w:rPr>
              <w:t xml:space="preserve"> district, Republic of </w:t>
            </w:r>
            <w:proofErr w:type="spellStart"/>
            <w:r w:rsidRPr="003F25FC">
              <w:rPr>
                <w:rFonts w:ascii="Calibri" w:eastAsia="Calibri" w:hAnsi="Calibri" w:cs="Calibri"/>
                <w:szCs w:val="20"/>
              </w:rPr>
              <w:t>Karakalpakstan</w:t>
            </w:r>
            <w:proofErr w:type="spellEnd"/>
            <w:r w:rsidRPr="003F25FC">
              <w:rPr>
                <w:rFonts w:ascii="Calibri" w:eastAsia="Calibri" w:hAnsi="Calibri" w:cs="Calibri"/>
                <w:szCs w:val="20"/>
              </w:rPr>
              <w:t>.</w:t>
            </w:r>
          </w:p>
          <w:p w14:paraId="726D2780" w14:textId="2ACC1E6A" w:rsidR="002335BB" w:rsidRPr="003F25FC" w:rsidRDefault="002335BB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</w:p>
          <w:p w14:paraId="6E66FDDD" w14:textId="332A5BC3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lastRenderedPageBreak/>
              <w:t xml:space="preserve">Solar panel JKM-610N-66HL4M-BDV Voltage Hybrid inverter three-phase,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en-US"/>
              </w:rPr>
              <w:t>Solax</w:t>
            </w:r>
            <w:proofErr w:type="spellEnd"/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 X3</w:t>
            </w:r>
            <w:r w:rsidR="00B8DAB7" w:rsidRPr="003F25FC">
              <w:rPr>
                <w:rFonts w:ascii="Calibri" w:hAnsi="Calibri" w:cs="Calibri"/>
                <w:szCs w:val="20"/>
                <w:lang w:val="en-US"/>
              </w:rPr>
              <w:t xml:space="preserve">, </w:t>
            </w: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Hybrid-10.0-D </w:t>
            </w:r>
          </w:p>
          <w:p w14:paraId="4B8B9DFD" w14:textId="1A3700BC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Automatic circuit breaker DC 2P 1000V 32A</w:t>
            </w:r>
          </w:p>
          <w:p w14:paraId="4100E1EE" w14:textId="70A5E84D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DC SPD 2P</w:t>
            </w:r>
          </w:p>
          <w:p w14:paraId="1F51C08F" w14:textId="3EBA14DD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PV Fuse for Solar Photovoltaic System </w:t>
            </w:r>
          </w:p>
          <w:p w14:paraId="6FD52EAA" w14:textId="2E0CC51F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LiFePO4 battery SE-G5.1 PRO-B (5.12 kWh)</w:t>
            </w:r>
          </w:p>
          <w:p w14:paraId="513D4B25" w14:textId="4A688E98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20 A 3P Number of poles: 3P Insulation voltage Ui: 300 V Nominal voltage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en-US"/>
              </w:rPr>
              <w:t>Ue</w:t>
            </w:r>
            <w:proofErr w:type="spellEnd"/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: 400 V Nominal current </w:t>
            </w:r>
            <w:proofErr w:type="gramStart"/>
            <w:r w:rsidRPr="003F25FC">
              <w:rPr>
                <w:rFonts w:ascii="Calibri" w:hAnsi="Calibri" w:cs="Calibri"/>
                <w:szCs w:val="20"/>
                <w:lang w:val="en-US"/>
              </w:rPr>
              <w:t>In</w:t>
            </w:r>
            <w:proofErr w:type="gramEnd"/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: 20 A Current frequency: 50/60 Hz Electromagnetic trip characteristic: C Protection degree (IP): IP20 Operating temperature </w:t>
            </w:r>
            <w:proofErr w:type="gramStart"/>
            <w:r w:rsidRPr="003F25FC">
              <w:rPr>
                <w:rFonts w:ascii="Calibri" w:hAnsi="Calibri" w:cs="Calibri"/>
                <w:szCs w:val="20"/>
                <w:lang w:val="en-US"/>
              </w:rPr>
              <w:t>range:-25.+</w:t>
            </w:r>
            <w:proofErr w:type="gramEnd"/>
            <w:r w:rsidRPr="003F25FC">
              <w:rPr>
                <w:rFonts w:ascii="Calibri" w:hAnsi="Calibri" w:cs="Calibri"/>
                <w:szCs w:val="20"/>
                <w:lang w:val="en-US"/>
              </w:rPr>
              <w:t>40C</w:t>
            </w:r>
          </w:p>
          <w:p w14:paraId="2F5BCA75" w14:textId="0332E961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Automatic reserve switching, AVR 4P 125 A</w:t>
            </w:r>
          </w:p>
          <w:p w14:paraId="4738E8F6" w14:textId="30C8D497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Cable for Solar Panels 6 mm² (Red) </w:t>
            </w:r>
          </w:p>
          <w:p w14:paraId="4910E65D" w14:textId="723EF343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Cable for Solar Panels 6 mm² (Black) </w:t>
            </w:r>
          </w:p>
          <w:p w14:paraId="1B8A862C" w14:textId="4BCCA407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MC4 Connector MC4 connectors </w:t>
            </w:r>
          </w:p>
          <w:p w14:paraId="02695279" w14:textId="09421A81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Cable PV-3 1x6 30 m</w:t>
            </w:r>
          </w:p>
          <w:p w14:paraId="2FEE6296" w14:textId="5C503E17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proofErr w:type="spellStart"/>
            <w:r w:rsidRPr="003F25FC">
              <w:rPr>
                <w:rFonts w:ascii="Calibri" w:hAnsi="Calibri" w:cs="Calibri"/>
                <w:szCs w:val="20"/>
                <w:lang w:val="en-US"/>
              </w:rPr>
              <w:t>VVGng</w:t>
            </w:r>
            <w:proofErr w:type="spellEnd"/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 5x10 Nominal AC voltage</w:t>
            </w:r>
            <w:r w:rsidR="3BA93FE0" w:rsidRPr="003F25FC">
              <w:rPr>
                <w:rFonts w:ascii="Calibri" w:hAnsi="Calibri" w:cs="Calibri"/>
                <w:szCs w:val="20"/>
                <w:lang w:val="en-US"/>
              </w:rPr>
              <w:t xml:space="preserve"> </w:t>
            </w:r>
          </w:p>
          <w:p w14:paraId="72B9A3CB" w14:textId="0FF6CAFF" w:rsidR="002335BB" w:rsidRPr="003F25FC" w:rsidRDefault="1849553D" w:rsidP="016AB7EF">
            <w:pPr>
              <w:pStyle w:val="ListParagraph"/>
              <w:numPr>
                <w:ilvl w:val="0"/>
                <w:numId w:val="3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Delivery and installation</w:t>
            </w:r>
            <w:r w:rsidR="4FDD5B67" w:rsidRPr="003F25FC">
              <w:rPr>
                <w:rFonts w:ascii="Calibri" w:hAnsi="Calibri" w:cs="Calibri"/>
                <w:szCs w:val="20"/>
                <w:lang w:val="en-US"/>
              </w:rPr>
              <w:t xml:space="preserve"> 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A74B1" w14:textId="5C237CB9" w:rsidR="007A4DF9" w:rsidRPr="003F25FC" w:rsidRDefault="53930951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lastRenderedPageBreak/>
              <w:t>Transfer documents to the Republics</w:t>
            </w:r>
          </w:p>
          <w:p w14:paraId="2540DDD2" w14:textId="1A49F7F6" w:rsidR="007A4DF9" w:rsidRPr="003F25FC" w:rsidRDefault="007A4DF9" w:rsidP="016AB7EF">
            <w:pPr>
              <w:spacing w:after="0" w:line="257" w:lineRule="auto"/>
              <w:rPr>
                <w:rFonts w:ascii="Calibri" w:hAnsi="Calibri" w:cs="Calibri"/>
                <w:color w:val="000000" w:themeColor="text1"/>
                <w:szCs w:val="20"/>
              </w:rPr>
            </w:pPr>
          </w:p>
          <w:p w14:paraId="04EF661E" w14:textId="3CB702AE" w:rsidR="007A4DF9" w:rsidRPr="003F25FC" w:rsidRDefault="64B4CF98" w:rsidP="016AB7EF">
            <w:pPr>
              <w:pStyle w:val="ListParagraph"/>
              <w:numPr>
                <w:ilvl w:val="0"/>
                <w:numId w:val="1"/>
              </w:numPr>
              <w:spacing w:after="0" w:line="257" w:lineRule="auto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Kojabaeva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Gulistan, Minister of Preschool and School Education of the Republic of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Karakalpakstan</w:t>
            </w:r>
            <w:proofErr w:type="spellEnd"/>
          </w:p>
          <w:p w14:paraId="46018FF4" w14:textId="089C2E7A" w:rsidR="007A4DF9" w:rsidRPr="003F25FC" w:rsidRDefault="64B4CF98" w:rsidP="016AB7EF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Elliyev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Khamza, Head Department of Preschool and School Education of Bukhara Region</w:t>
            </w:r>
          </w:p>
          <w:p w14:paraId="6C04BC62" w14:textId="6A66B1AC" w:rsidR="007A4DF9" w:rsidRPr="003F25FC" w:rsidRDefault="64B4CF98" w:rsidP="016AB7EF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Bektemirov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Khamro, </w:t>
            </w: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lastRenderedPageBreak/>
              <w:t xml:space="preserve">Head Department of Preschool and School Education of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Khorezm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Region</w:t>
            </w:r>
          </w:p>
          <w:p w14:paraId="1B6AAB37" w14:textId="10EE980C" w:rsidR="007A4DF9" w:rsidRPr="003F25FC" w:rsidRDefault="64B4CF98" w:rsidP="016AB7EF">
            <w:pPr>
              <w:pStyle w:val="ListParagraph"/>
              <w:numPr>
                <w:ilvl w:val="0"/>
                <w:numId w:val="1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Khayitova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Rano, Head Department of Preschool and School Education of Navoi Region</w:t>
            </w:r>
          </w:p>
          <w:p w14:paraId="0CE88C08" w14:textId="17EDF98B" w:rsidR="007A4DF9" w:rsidRPr="003F25FC" w:rsidRDefault="007A4DF9" w:rsidP="016AB7EF">
            <w:pPr>
              <w:pStyle w:val="ListParagraph"/>
              <w:spacing w:after="0" w:line="257" w:lineRule="auto"/>
              <w:rPr>
                <w:rFonts w:ascii="Calibri" w:eastAsia="Calibri" w:hAnsi="Calibri" w:cs="Calibri"/>
                <w:szCs w:val="20"/>
              </w:rPr>
            </w:pPr>
          </w:p>
          <w:p w14:paraId="04C779EF" w14:textId="18F50648" w:rsidR="007A4DF9" w:rsidRPr="003F25FC" w:rsidRDefault="007A4DF9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</w:p>
          <w:p w14:paraId="56CD8A98" w14:textId="3E9D1BCA" w:rsidR="007A4DF9" w:rsidRPr="003F25FC" w:rsidRDefault="007A4DF9" w:rsidP="016AB7EF">
            <w:pPr>
              <w:pStyle w:val="ListParagraph"/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</w:p>
        </w:tc>
      </w:tr>
      <w:tr w:rsidR="009A6A2B" w:rsidRPr="003F25FC" w14:paraId="4B16B390" w14:textId="77777777" w:rsidTr="016AB7EF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508364" w14:textId="4C8AF800" w:rsidR="009A6A2B" w:rsidRPr="003F25FC" w:rsidRDefault="009A6A2B" w:rsidP="009A6A2B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lastRenderedPageBreak/>
              <w:t>5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A0D154" w14:textId="4C26EA96" w:rsidR="009A6A2B" w:rsidRPr="003F25FC" w:rsidRDefault="01F5F7AD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Robotics equipment and accessories</w:t>
            </w:r>
          </w:p>
          <w:p w14:paraId="6C4826B2" w14:textId="26265E9C" w:rsidR="00615649" w:rsidRPr="003F25FC" w:rsidRDefault="42063455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it-IT"/>
              </w:rPr>
            </w:pPr>
            <w:r w:rsidRPr="003F25FC">
              <w:rPr>
                <w:rFonts w:ascii="Calibri" w:hAnsi="Calibri" w:cs="Calibri"/>
                <w:szCs w:val="20"/>
                <w:lang w:val="it-IT"/>
              </w:rPr>
              <w:t xml:space="preserve">Starter Kit Arduino UNO DIP R3 – 15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it-IT"/>
              </w:rPr>
              <w:t>pcs</w:t>
            </w:r>
            <w:proofErr w:type="spellEnd"/>
          </w:p>
          <w:p w14:paraId="08FE843E" w14:textId="10AE51F6" w:rsidR="009A6A2B" w:rsidRPr="003F25FC" w:rsidRDefault="42063455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it-IT"/>
              </w:rPr>
              <w:t xml:space="preserve"> </w:t>
            </w:r>
            <w:r w:rsidR="1C3EE39E" w:rsidRPr="003F25FC">
              <w:rPr>
                <w:rFonts w:ascii="Calibri" w:hAnsi="Calibri" w:cs="Calibri"/>
                <w:szCs w:val="20"/>
                <w:lang w:val="en-US"/>
              </w:rPr>
              <w:t xml:space="preserve">Laboratory Power Supply KUAIQU SPPS-A3010D </w:t>
            </w:r>
            <w:r w:rsidR="23CBBF7E" w:rsidRPr="003F25FC">
              <w:rPr>
                <w:rFonts w:ascii="Calibri" w:hAnsi="Calibri" w:cs="Calibri"/>
                <w:szCs w:val="20"/>
                <w:lang w:val="en-US"/>
              </w:rPr>
              <w:t>– 1 pc.</w:t>
            </w:r>
          </w:p>
          <w:p w14:paraId="789CAFDB" w14:textId="0C2C5F76" w:rsidR="00F331F7" w:rsidRPr="003F25FC" w:rsidRDefault="23CBBF7E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Soldering Station GD952 – 1 pc.</w:t>
            </w:r>
          </w:p>
          <w:p w14:paraId="5D321F95" w14:textId="1C588002" w:rsidR="00F331F7" w:rsidRPr="003F25FC" w:rsidRDefault="763DB62D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Heat-resistant Soldering Mat -1 pc.</w:t>
            </w:r>
          </w:p>
          <w:p w14:paraId="1E3180E6" w14:textId="48931EB2" w:rsidR="00D511D9" w:rsidRPr="003F25FC" w:rsidRDefault="763DB62D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Soldering Iron – 1 pc.</w:t>
            </w:r>
          </w:p>
          <w:p w14:paraId="04B07065" w14:textId="3161EFCB" w:rsidR="00130DD6" w:rsidRPr="003F25FC" w:rsidRDefault="423EA652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Metal Sponge for Tip Cleaning- 1 pc.</w:t>
            </w:r>
          </w:p>
          <w:p w14:paraId="02BE49D3" w14:textId="4C69E16B" w:rsidR="00130DD6" w:rsidRPr="003F25FC" w:rsidRDefault="56F8135F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Solder for PCB, wires, and component – 1pc</w:t>
            </w:r>
          </w:p>
          <w:p w14:paraId="1F0B8119" w14:textId="683B362A" w:rsidR="00CA0BCB" w:rsidRPr="003F25FC" w:rsidRDefault="56F8135F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Rosin for Soldering – 1 pc</w:t>
            </w:r>
          </w:p>
          <w:p w14:paraId="4F1AC9B6" w14:textId="44A435C2" w:rsidR="00CA0BCB" w:rsidRPr="003F25FC" w:rsidRDefault="479A3182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Soldering Practice Block (BX-I) – 15 pcs.</w:t>
            </w:r>
          </w:p>
          <w:p w14:paraId="3E3EB8A4" w14:textId="587928EA" w:rsidR="00626B3B" w:rsidRPr="003F25FC" w:rsidRDefault="1249F51F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Multimeter DT9205A – 1 pc.</w:t>
            </w:r>
          </w:p>
          <w:p w14:paraId="74BB3C80" w14:textId="5B4F0F8F" w:rsidR="00626B3B" w:rsidRPr="003F25FC" w:rsidRDefault="1249F51F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Screwdriver Set with Bits -15 pcs.</w:t>
            </w:r>
          </w:p>
          <w:p w14:paraId="1F3FE9AB" w14:textId="2AF5BC54" w:rsidR="00626B3B" w:rsidRPr="003F25FC" w:rsidRDefault="220586A5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Perforated Circuit Board (9Ã—15 cm) – 15 pcs.</w:t>
            </w:r>
          </w:p>
          <w:p w14:paraId="3ACFA1BE" w14:textId="69CD1831" w:rsidR="006119AA" w:rsidRPr="003F25FC" w:rsidRDefault="220586A5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Breadboards – 15 pcs.</w:t>
            </w:r>
          </w:p>
          <w:p w14:paraId="7580EEF8" w14:textId="5823D636" w:rsidR="006119AA" w:rsidRPr="003F25FC" w:rsidRDefault="2367A2BA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Pin Connectors – 15 pcs.</w:t>
            </w:r>
          </w:p>
          <w:p w14:paraId="37B743C3" w14:textId="227DB527" w:rsidR="002955E3" w:rsidRPr="003F25FC" w:rsidRDefault="2367A2BA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Power and Signal Wires (Sets) - 15 pcs.</w:t>
            </w:r>
          </w:p>
          <w:p w14:paraId="4481E561" w14:textId="6E871529" w:rsidR="00626B3B" w:rsidRPr="003F25FC" w:rsidRDefault="2367A2BA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LEDs and Resistors – 15pcs.</w:t>
            </w:r>
          </w:p>
          <w:p w14:paraId="63D4ADAC" w14:textId="4B49D60F" w:rsidR="002955E3" w:rsidRPr="003F25FC" w:rsidRDefault="6ED49C84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pt-PT"/>
              </w:rPr>
            </w:pPr>
            <w:proofErr w:type="spellStart"/>
            <w:r w:rsidRPr="003F25FC">
              <w:rPr>
                <w:rFonts w:ascii="Calibri" w:hAnsi="Calibri" w:cs="Calibri"/>
                <w:szCs w:val="20"/>
                <w:lang w:val="pt-PT"/>
              </w:rPr>
              <w:t>Ultrasonic</w:t>
            </w:r>
            <w:proofErr w:type="spellEnd"/>
            <w:r w:rsidRPr="003F25FC">
              <w:rPr>
                <w:rFonts w:ascii="Calibri" w:hAnsi="Calibri" w:cs="Calibri"/>
                <w:szCs w:val="20"/>
                <w:lang w:val="pt-PT"/>
              </w:rPr>
              <w:t xml:space="preserve"> Sensor </w:t>
            </w:r>
            <w:r w:rsidRPr="003F25FC">
              <w:rPr>
                <w:rFonts w:ascii="Calibri" w:hAnsi="Calibri" w:cs="Calibri"/>
                <w:szCs w:val="20"/>
                <w:lang w:val="en-US"/>
              </w:rPr>
              <w:t>НС</w:t>
            </w:r>
            <w:r w:rsidRPr="003F25FC">
              <w:rPr>
                <w:rFonts w:ascii="Calibri" w:hAnsi="Calibri" w:cs="Calibri"/>
                <w:szCs w:val="20"/>
                <w:lang w:val="pt-PT"/>
              </w:rPr>
              <w:t>-</w:t>
            </w:r>
            <w:r w:rsidRPr="003F25FC">
              <w:rPr>
                <w:rFonts w:ascii="Calibri" w:hAnsi="Calibri" w:cs="Calibri"/>
                <w:szCs w:val="20"/>
                <w:lang w:val="en-US"/>
              </w:rPr>
              <w:t>СР</w:t>
            </w:r>
            <w:r w:rsidRPr="003F25FC">
              <w:rPr>
                <w:rFonts w:ascii="Calibri" w:hAnsi="Calibri" w:cs="Calibri"/>
                <w:szCs w:val="20"/>
                <w:lang w:val="pt-PT"/>
              </w:rPr>
              <w:t xml:space="preserve">04 – 15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pt-PT"/>
              </w:rPr>
              <w:t>pcs</w:t>
            </w:r>
            <w:proofErr w:type="spellEnd"/>
            <w:r w:rsidRPr="003F25FC">
              <w:rPr>
                <w:rFonts w:ascii="Calibri" w:hAnsi="Calibri" w:cs="Calibri"/>
                <w:szCs w:val="20"/>
                <w:lang w:val="pt-PT"/>
              </w:rPr>
              <w:t>.</w:t>
            </w:r>
          </w:p>
          <w:p w14:paraId="68FAA74B" w14:textId="7D5BE4B1" w:rsidR="00451808" w:rsidRPr="003F25FC" w:rsidRDefault="6ED49C84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Temperature and Humidity Sensor – 15 pcs.</w:t>
            </w:r>
          </w:p>
          <w:p w14:paraId="70C3DDC4" w14:textId="2A717A39" w:rsidR="00451808" w:rsidRPr="003F25FC" w:rsidRDefault="1C8101EB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Infrared Receiver (</w:t>
            </w:r>
            <w:proofErr w:type="gramStart"/>
            <w:r w:rsidRPr="003F25FC">
              <w:rPr>
                <w:rFonts w:ascii="Calibri" w:hAnsi="Calibri" w:cs="Calibri"/>
                <w:szCs w:val="20"/>
                <w:lang w:val="en-US"/>
              </w:rPr>
              <w:t>Remote)  VS</w:t>
            </w:r>
            <w:proofErr w:type="gramEnd"/>
            <w:r w:rsidRPr="003F25FC">
              <w:rPr>
                <w:rFonts w:ascii="Calibri" w:hAnsi="Calibri" w:cs="Calibri"/>
                <w:szCs w:val="20"/>
                <w:lang w:val="en-US"/>
              </w:rPr>
              <w:t>1838B – 15 pcs.</w:t>
            </w:r>
          </w:p>
          <w:p w14:paraId="13ACFAD9" w14:textId="43B69929" w:rsidR="003D5D9C" w:rsidRPr="003F25FC" w:rsidRDefault="1C8101EB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Line Detector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en-US"/>
              </w:rPr>
              <w:t>Датчик</w:t>
            </w:r>
            <w:proofErr w:type="spellEnd"/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 LM39 -15 pcs.</w:t>
            </w:r>
          </w:p>
          <w:p w14:paraId="18B576F0" w14:textId="02D003D7" w:rsidR="00703A76" w:rsidRPr="003F25FC" w:rsidRDefault="3013AF5D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Gyroscope and Accelerometer МПУ-605</w:t>
            </w:r>
            <w:r w:rsidRPr="003F25FC">
              <w:rPr>
                <w:rFonts w:ascii="Calibri" w:hAnsi="Calibri" w:cs="Calibri"/>
                <w:szCs w:val="20"/>
                <w:lang w:val="uz-Cyrl-UZ"/>
              </w:rPr>
              <w:t xml:space="preserve"> – 8 </w:t>
            </w:r>
            <w:r w:rsidRPr="003F25FC">
              <w:rPr>
                <w:rFonts w:ascii="Calibri" w:hAnsi="Calibri" w:cs="Calibri"/>
                <w:szCs w:val="20"/>
                <w:lang w:val="en-US"/>
              </w:rPr>
              <w:t>pcs.</w:t>
            </w:r>
          </w:p>
          <w:p w14:paraId="6C35021B" w14:textId="40435102" w:rsidR="005D4E27" w:rsidRPr="003F25FC" w:rsidRDefault="3013AF5D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7-Segment Display – 15 pcs.</w:t>
            </w:r>
          </w:p>
          <w:p w14:paraId="658453B2" w14:textId="10CDE5A5" w:rsidR="005D4E27" w:rsidRPr="003F25FC" w:rsidRDefault="4EAA6597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OLED Display </w:t>
            </w:r>
            <w:r w:rsidR="4FDACCCB" w:rsidRPr="003F25FC">
              <w:rPr>
                <w:rFonts w:ascii="Calibri" w:hAnsi="Calibri" w:cs="Calibri"/>
                <w:szCs w:val="20"/>
                <w:lang w:val="en-US"/>
              </w:rPr>
              <w:t>–</w:t>
            </w: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 </w:t>
            </w:r>
            <w:r w:rsidR="4FDACCCB" w:rsidRPr="003F25FC">
              <w:rPr>
                <w:rFonts w:ascii="Calibri" w:hAnsi="Calibri" w:cs="Calibri"/>
                <w:szCs w:val="20"/>
                <w:lang w:val="en-US"/>
              </w:rPr>
              <w:t>15 pcs.</w:t>
            </w:r>
          </w:p>
          <w:p w14:paraId="05950CC4" w14:textId="7A9C2454" w:rsidR="003740A6" w:rsidRPr="003F25FC" w:rsidRDefault="75368A14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pt-PT"/>
              </w:rPr>
            </w:pPr>
            <w:r w:rsidRPr="003F25FC">
              <w:rPr>
                <w:rFonts w:ascii="Calibri" w:hAnsi="Calibri" w:cs="Calibri"/>
                <w:szCs w:val="20"/>
                <w:lang w:val="pt-PT"/>
              </w:rPr>
              <w:lastRenderedPageBreak/>
              <w:t xml:space="preserve">Servo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pt-PT"/>
              </w:rPr>
              <w:t>Motors</w:t>
            </w:r>
            <w:proofErr w:type="spellEnd"/>
            <w:r w:rsidRPr="003F25FC">
              <w:rPr>
                <w:rFonts w:ascii="Calibri" w:hAnsi="Calibri" w:cs="Calibri"/>
                <w:szCs w:val="20"/>
                <w:lang w:val="pt-PT"/>
              </w:rPr>
              <w:t xml:space="preserve">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en-US"/>
              </w:rPr>
              <w:t>Сервопривод</w:t>
            </w:r>
            <w:proofErr w:type="spellEnd"/>
            <w:r w:rsidRPr="003F25FC">
              <w:rPr>
                <w:rFonts w:ascii="Calibri" w:hAnsi="Calibri" w:cs="Calibri"/>
                <w:szCs w:val="20"/>
                <w:lang w:val="pt-PT"/>
              </w:rPr>
              <w:t xml:space="preserve"> SG90 -15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pt-PT"/>
              </w:rPr>
              <w:t>pcs</w:t>
            </w:r>
            <w:proofErr w:type="spellEnd"/>
            <w:r w:rsidRPr="003F25FC">
              <w:rPr>
                <w:rFonts w:ascii="Calibri" w:hAnsi="Calibri" w:cs="Calibri"/>
                <w:szCs w:val="20"/>
                <w:lang w:val="pt-PT"/>
              </w:rPr>
              <w:t>.</w:t>
            </w:r>
          </w:p>
          <w:p w14:paraId="0011BD1B" w14:textId="58B8AF66" w:rsidR="00E03EAF" w:rsidRPr="003F25FC" w:rsidRDefault="75368A14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Stepper Motor – 15 pcs.</w:t>
            </w:r>
          </w:p>
          <w:p w14:paraId="59F69EA8" w14:textId="7571A1AE" w:rsidR="00E03EAF" w:rsidRPr="003F25FC" w:rsidRDefault="11D46AAE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Motor Drivers L298N – 15 pcs.</w:t>
            </w:r>
          </w:p>
          <w:p w14:paraId="634BD3BC" w14:textId="67754095" w:rsidR="005D371A" w:rsidRPr="003F25FC" w:rsidRDefault="11D46AAE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Chassis Base 4WD – 8 pcs.</w:t>
            </w:r>
          </w:p>
          <w:p w14:paraId="1821EC62" w14:textId="1A692B11" w:rsidR="005D371A" w:rsidRPr="003F25FC" w:rsidRDefault="11D46AAE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Power Modules Breadboard Power Supply MB102 – 15 pcs.</w:t>
            </w:r>
          </w:p>
          <w:p w14:paraId="4BC5820B" w14:textId="235F68BD" w:rsidR="005D371A" w:rsidRPr="003F25FC" w:rsidRDefault="42136060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Batteries Li-ion 18650 – 15 pcs.</w:t>
            </w:r>
          </w:p>
          <w:p w14:paraId="5B0448A9" w14:textId="19012341" w:rsidR="00EC1EFC" w:rsidRPr="003F25FC" w:rsidRDefault="42136060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RFID Reader + Cards -2 pcs.</w:t>
            </w:r>
          </w:p>
          <w:p w14:paraId="65DBCCC2" w14:textId="33C22613" w:rsidR="00EC1EFC" w:rsidRPr="003F25FC" w:rsidRDefault="42136060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Bluetooth Receiver – 15 pcs.</w:t>
            </w:r>
          </w:p>
          <w:p w14:paraId="0C05F518" w14:textId="4D8E37CE" w:rsidR="00EC1EFC" w:rsidRPr="003F25FC" w:rsidRDefault="22098CEA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Wi-Fi Module – 15 pcs.</w:t>
            </w:r>
          </w:p>
          <w:p w14:paraId="624CBBDE" w14:textId="77038512" w:rsidR="007E28A8" w:rsidRPr="003F25FC" w:rsidRDefault="26E89142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USB Programming Cables (USB-A → </w:t>
            </w:r>
            <w:proofErr w:type="spellStart"/>
            <w:r w:rsidRPr="003F25FC">
              <w:rPr>
                <w:rFonts w:ascii="Calibri" w:hAnsi="Calibri" w:cs="Calibri"/>
                <w:szCs w:val="20"/>
                <w:lang w:val="en-US"/>
              </w:rPr>
              <w:t>microUSB</w:t>
            </w:r>
            <w:proofErr w:type="spellEnd"/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 / USB-C) – 15 pcs.</w:t>
            </w:r>
          </w:p>
          <w:p w14:paraId="5D6459FD" w14:textId="4F14F2EB" w:rsidR="00F77637" w:rsidRPr="003F25FC" w:rsidRDefault="26E89142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Commutation Board CNC Shield – 15 pcs.</w:t>
            </w:r>
          </w:p>
          <w:p w14:paraId="708852A5" w14:textId="16DA3B5E" w:rsidR="00F77637" w:rsidRPr="003F25FC" w:rsidRDefault="64534837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Safety Glasses – 20 pcs.</w:t>
            </w:r>
          </w:p>
          <w:p w14:paraId="31AD85D4" w14:textId="7F674AFA" w:rsidR="008B5E03" w:rsidRPr="003F25FC" w:rsidRDefault="64534837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White Lab Coats for Students – 20 pcs.</w:t>
            </w:r>
          </w:p>
          <w:p w14:paraId="52E9A8FA" w14:textId="61F8F0FC" w:rsidR="008B5E03" w:rsidRPr="003F25FC" w:rsidRDefault="64534837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White Lab Coats for Teachers – 3</w:t>
            </w:r>
            <w:r w:rsidR="5E6F1BB4" w:rsidRPr="003F25FC">
              <w:rPr>
                <w:rFonts w:ascii="Calibri" w:hAnsi="Calibri" w:cs="Calibri"/>
                <w:szCs w:val="20"/>
                <w:lang w:val="en-US"/>
              </w:rPr>
              <w:t xml:space="preserve"> pcs.</w:t>
            </w:r>
          </w:p>
          <w:p w14:paraId="5FCD5C15" w14:textId="458A89B6" w:rsidR="008B5E03" w:rsidRPr="003F25FC" w:rsidRDefault="5E6F1BB4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Fire Extinguishers – 1 pc.</w:t>
            </w: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09FA54" w14:textId="77777777" w:rsidR="009A6A2B" w:rsidRPr="003F25FC" w:rsidRDefault="009A6A2B" w:rsidP="009A6A2B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lastRenderedPageBreak/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Kojabaeva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Gulistan, Minister of Preschool and School Education of the Republic of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Karakalpakstan</w:t>
            </w:r>
            <w:proofErr w:type="spellEnd"/>
          </w:p>
          <w:p w14:paraId="47D52821" w14:textId="77777777" w:rsidR="009A6A2B" w:rsidRPr="003F25FC" w:rsidRDefault="009A6A2B" w:rsidP="009A6A2B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Elliyev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Khamza, Head Department of Preschool and School Education of Bukhara Region</w:t>
            </w:r>
          </w:p>
          <w:p w14:paraId="57715BFE" w14:textId="77777777" w:rsidR="009A6A2B" w:rsidRPr="003F25FC" w:rsidRDefault="009A6A2B" w:rsidP="009A6A2B">
            <w:pPr>
              <w:pStyle w:val="ListParagraph"/>
              <w:numPr>
                <w:ilvl w:val="0"/>
                <w:numId w:val="20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Bektemirov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Khamro, Head Department of Preschool and School Education of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Khorezm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Region</w:t>
            </w:r>
          </w:p>
          <w:p w14:paraId="645279C7" w14:textId="32E30F98" w:rsidR="009A6A2B" w:rsidRPr="003F25FC" w:rsidRDefault="009A6A2B" w:rsidP="009A6A2B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Ownership has been transferred from the United Nations Development Programme to Mrs.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Khayitova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Rano, Head Department of Preschool and School Education of Navoi Region</w:t>
            </w:r>
          </w:p>
        </w:tc>
      </w:tr>
      <w:tr w:rsidR="009A6A2B" w:rsidRPr="003F25FC" w14:paraId="0782FDF7" w14:textId="77777777" w:rsidTr="016AB7EF">
        <w:trPr>
          <w:trHeight w:val="300"/>
        </w:trPr>
        <w:tc>
          <w:tcPr>
            <w:tcW w:w="4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3FE579" w14:textId="4755AD2B" w:rsidR="009A6A2B" w:rsidRPr="003F25FC" w:rsidRDefault="009A6A2B" w:rsidP="009A6A2B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6</w:t>
            </w:r>
          </w:p>
        </w:tc>
        <w:tc>
          <w:tcPr>
            <w:tcW w:w="42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A81C93" w14:textId="7C2F73C7" w:rsidR="009A6A2B" w:rsidRPr="003F25FC" w:rsidRDefault="01F5F7AD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Notebook</w:t>
            </w:r>
            <w:r w:rsidR="75BFE613" w:rsidRPr="003F25FC">
              <w:rPr>
                <w:rFonts w:ascii="Calibri" w:hAnsi="Calibri" w:cs="Calibri"/>
                <w:szCs w:val="20"/>
                <w:lang w:val="en-US"/>
              </w:rPr>
              <w:t xml:space="preserve"> – 4 pcs</w:t>
            </w:r>
          </w:p>
          <w:p w14:paraId="527B54C6" w14:textId="72B5C442" w:rsidR="009A6A2B" w:rsidRPr="003F25FC" w:rsidRDefault="009A6A2B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</w:p>
          <w:p w14:paraId="7A15F009" w14:textId="3B76A8FE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 xml:space="preserve">Laptop Acer Aspire 5 A515-58P  </w:t>
            </w:r>
          </w:p>
          <w:p w14:paraId="03D78B52" w14:textId="7852BACC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Processor: Intel Core i5, 13th generation</w:t>
            </w:r>
          </w:p>
          <w:p w14:paraId="404128B9" w14:textId="39956463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RAM: 16 GB</w:t>
            </w:r>
          </w:p>
          <w:p w14:paraId="7EB2365C" w14:textId="6522AE12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Memory type: LPDDR5</w:t>
            </w:r>
          </w:p>
          <w:p w14:paraId="4EF89015" w14:textId="521B65FF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Display panel type: IPS</w:t>
            </w:r>
          </w:p>
          <w:p w14:paraId="2253E440" w14:textId="36627F7F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Interfaces: USB 3.0 Type-A, HDMI output, 3.5 mm audio jack, USB Type-C</w:t>
            </w:r>
          </w:p>
          <w:p w14:paraId="29C4002D" w14:textId="724C4C1E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Graphics card: Intel UHD Graphics</w:t>
            </w:r>
          </w:p>
          <w:p w14:paraId="57995442" w14:textId="4C55B092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Total SSD storage: 512 GB</w:t>
            </w:r>
          </w:p>
          <w:p w14:paraId="17B9727F" w14:textId="45FD8AE4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Keyboard layout: Russian</w:t>
            </w:r>
          </w:p>
          <w:p w14:paraId="2D45F6B5" w14:textId="4527F9ED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Operating system: Windows 10/11 with licensed MS Office</w:t>
            </w:r>
          </w:p>
          <w:p w14:paraId="6D074EA2" w14:textId="7AEFFF56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Laptop bag included</w:t>
            </w:r>
          </w:p>
          <w:p w14:paraId="21F65CE9" w14:textId="5B28CCC9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Wireless optical mouse with 2 spare batteries</w:t>
            </w:r>
          </w:p>
          <w:p w14:paraId="059DAD21" w14:textId="50D6DEEF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Warranty: 1 year</w:t>
            </w:r>
          </w:p>
          <w:p w14:paraId="1CCFC8A7" w14:textId="5146CDE0" w:rsidR="009A6A2B" w:rsidRPr="003F25FC" w:rsidRDefault="75BFE613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  <w:r w:rsidRPr="003F25FC">
              <w:rPr>
                <w:rFonts w:ascii="Calibri" w:hAnsi="Calibri" w:cs="Calibri"/>
                <w:szCs w:val="20"/>
                <w:lang w:val="en-US"/>
              </w:rPr>
              <w:t>S/N: NXKHJER00L4420B70F3400</w:t>
            </w:r>
          </w:p>
          <w:p w14:paraId="7E5309F3" w14:textId="5481F156" w:rsidR="009A6A2B" w:rsidRPr="003F25FC" w:rsidRDefault="009A6A2B" w:rsidP="016AB7EF">
            <w:pPr>
              <w:spacing w:after="0"/>
              <w:jc w:val="left"/>
              <w:rPr>
                <w:rFonts w:ascii="Calibri" w:hAnsi="Calibri" w:cs="Calibri"/>
                <w:szCs w:val="20"/>
                <w:lang w:val="en-US"/>
              </w:rPr>
            </w:pPr>
          </w:p>
        </w:tc>
        <w:tc>
          <w:tcPr>
            <w:tcW w:w="57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9CB0E" w14:textId="2AB92F94" w:rsidR="009A6A2B" w:rsidRPr="003F25FC" w:rsidRDefault="75BFE613" w:rsidP="016AB7EF">
            <w:pPr>
              <w:pStyle w:val="ListParagraph"/>
              <w:numPr>
                <w:ilvl w:val="0"/>
                <w:numId w:val="19"/>
              </w:num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The </w:t>
            </w:r>
            <w:r w:rsidR="01F5F7AD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Best IG member </w:t>
            </w:r>
            <w:r w:rsidR="428F0A9E" w:rsidRPr="003F25FC">
              <w:rPr>
                <w:rFonts w:ascii="Calibri" w:hAnsi="Calibri" w:cs="Calibri"/>
                <w:color w:val="000000" w:themeColor="text1"/>
                <w:szCs w:val="20"/>
              </w:rPr>
              <w:t>contest</w:t>
            </w:r>
          </w:p>
          <w:p w14:paraId="3E4EAB21" w14:textId="67BEC574" w:rsidR="009A6A2B" w:rsidRPr="003F25FC" w:rsidRDefault="009A6A2B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</w:p>
          <w:p w14:paraId="64A33D97" w14:textId="19B14684" w:rsidR="009A6A2B" w:rsidRPr="003F25FC" w:rsidRDefault="27212379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Dauilbaev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Ruslan Aytmuratovich (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Karakalpakistan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Republic)</w:t>
            </w:r>
          </w:p>
          <w:p w14:paraId="76009A13" w14:textId="79696C87" w:rsidR="009A6A2B" w:rsidRPr="003F25FC" w:rsidRDefault="27212379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Dilfuza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Obidova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(Bukhara region)</w:t>
            </w:r>
          </w:p>
          <w:p w14:paraId="773CA6F9" w14:textId="3A2BDD94" w:rsidR="009A6A2B" w:rsidRPr="003F25FC" w:rsidRDefault="27212379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Xoliqov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Nurali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(Navai region)</w:t>
            </w:r>
          </w:p>
          <w:p w14:paraId="653F2E96" w14:textId="0A83C382" w:rsidR="009A6A2B" w:rsidRPr="003F25FC" w:rsidRDefault="27212379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Sharipova 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Muhabbat</w:t>
            </w:r>
            <w:proofErr w:type="spellEnd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(</w:t>
            </w:r>
            <w:proofErr w:type="spellStart"/>
            <w:r w:rsidRPr="003F25FC">
              <w:rPr>
                <w:rFonts w:ascii="Calibri" w:hAnsi="Calibri" w:cs="Calibri"/>
                <w:color w:val="000000" w:themeColor="text1"/>
                <w:szCs w:val="20"/>
              </w:rPr>
              <w:t>Khorez</w:t>
            </w:r>
            <w:r w:rsidR="729B7258" w:rsidRPr="003F25FC">
              <w:rPr>
                <w:rFonts w:ascii="Calibri" w:hAnsi="Calibri" w:cs="Calibri"/>
                <w:color w:val="000000" w:themeColor="text1"/>
                <w:szCs w:val="20"/>
              </w:rPr>
              <w:t>m</w:t>
            </w:r>
            <w:proofErr w:type="spellEnd"/>
            <w:r w:rsidR="729B7258" w:rsidRPr="003F25FC">
              <w:rPr>
                <w:rFonts w:ascii="Calibri" w:hAnsi="Calibri" w:cs="Calibri"/>
                <w:color w:val="000000" w:themeColor="text1"/>
                <w:szCs w:val="20"/>
              </w:rPr>
              <w:t xml:space="preserve"> region)</w:t>
            </w:r>
          </w:p>
          <w:p w14:paraId="52B1BBEB" w14:textId="04534AF8" w:rsidR="009A6A2B" w:rsidRPr="003F25FC" w:rsidRDefault="009A6A2B" w:rsidP="016AB7EF">
            <w:pPr>
              <w:spacing w:after="0"/>
              <w:jc w:val="left"/>
              <w:rPr>
                <w:rFonts w:ascii="Calibri" w:hAnsi="Calibri" w:cs="Calibri"/>
                <w:color w:val="000000" w:themeColor="text1"/>
                <w:szCs w:val="20"/>
              </w:rPr>
            </w:pPr>
          </w:p>
        </w:tc>
      </w:tr>
    </w:tbl>
    <w:p w14:paraId="4B813F3E" w14:textId="14B99B4D" w:rsidR="00EF26D5" w:rsidRPr="003F25FC" w:rsidRDefault="00EF26D5">
      <w:pPr>
        <w:rPr>
          <w:rFonts w:ascii="Calibri" w:hAnsi="Calibri" w:cs="Calibri"/>
          <w:sz w:val="20"/>
          <w:szCs w:val="20"/>
          <w:lang w:val="fr-FR"/>
        </w:rPr>
      </w:pPr>
    </w:p>
    <w:sectPr w:rsidR="00EF26D5" w:rsidRPr="003F25F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E7728"/>
    <w:multiLevelType w:val="hybridMultilevel"/>
    <w:tmpl w:val="6B04E9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CB1A4B"/>
    <w:multiLevelType w:val="hybridMultilevel"/>
    <w:tmpl w:val="AA727D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290BB6"/>
    <w:multiLevelType w:val="hybridMultilevel"/>
    <w:tmpl w:val="F30495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AD50782"/>
    <w:multiLevelType w:val="hybridMultilevel"/>
    <w:tmpl w:val="50D68CE4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38D1E95"/>
    <w:multiLevelType w:val="hybridMultilevel"/>
    <w:tmpl w:val="D2BE4D1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8BB3F99"/>
    <w:multiLevelType w:val="hybridMultilevel"/>
    <w:tmpl w:val="72443322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8C96991"/>
    <w:multiLevelType w:val="hybridMultilevel"/>
    <w:tmpl w:val="040A7496"/>
    <w:lvl w:ilvl="0" w:tplc="0409000F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E0240D6"/>
    <w:multiLevelType w:val="hybridMultilevel"/>
    <w:tmpl w:val="7244332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F161E3C"/>
    <w:multiLevelType w:val="hybridMultilevel"/>
    <w:tmpl w:val="1EDE96A0"/>
    <w:lvl w:ilvl="0" w:tplc="1B04E79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A8288B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40AECC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64BF0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953C82A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34E0E8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060A94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73689C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B4C8C2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4363632"/>
    <w:multiLevelType w:val="hybridMultilevel"/>
    <w:tmpl w:val="AAC8603A"/>
    <w:lvl w:ilvl="0" w:tplc="2FAE8D1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19AE88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4178134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90C3664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EF4E2C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F7851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C60A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7D6B60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BA6A1FD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B622D67"/>
    <w:multiLevelType w:val="hybridMultilevel"/>
    <w:tmpl w:val="D9BA54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5952346"/>
    <w:multiLevelType w:val="hybridMultilevel"/>
    <w:tmpl w:val="0E3C823E"/>
    <w:lvl w:ilvl="0" w:tplc="2264D1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90C66C4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C49079E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16621D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C676231E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B80E98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5E6002A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BE69F7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7068980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C823655"/>
    <w:multiLevelType w:val="hybridMultilevel"/>
    <w:tmpl w:val="14DA34C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D5B9E9D"/>
    <w:multiLevelType w:val="hybridMultilevel"/>
    <w:tmpl w:val="79508CD4"/>
    <w:lvl w:ilvl="0" w:tplc="2BFCAC22">
      <w:start w:val="1"/>
      <w:numFmt w:val="bullet"/>
      <w:lvlText w:val="Ø"/>
      <w:lvlJc w:val="left"/>
      <w:pPr>
        <w:ind w:left="720" w:hanging="360"/>
      </w:pPr>
      <w:rPr>
        <w:rFonts w:ascii="Wingdings" w:hAnsi="Wingdings" w:hint="default"/>
      </w:rPr>
    </w:lvl>
    <w:lvl w:ilvl="1" w:tplc="2F22852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817CD9E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525E66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52285F4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2ACC694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AFE55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BFC225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DF348BD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2ED7CC9"/>
    <w:multiLevelType w:val="hybridMultilevel"/>
    <w:tmpl w:val="E494B5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64ACA0D8"/>
    <w:multiLevelType w:val="hybridMultilevel"/>
    <w:tmpl w:val="C9AEB856"/>
    <w:lvl w:ilvl="0" w:tplc="32A68FE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55A5D5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3E78ED7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E818970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550D76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922411A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9DE0E0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0343A9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1B7CBF0A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7015A4D"/>
    <w:multiLevelType w:val="hybridMultilevel"/>
    <w:tmpl w:val="C2CECA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BC2519F"/>
    <w:multiLevelType w:val="hybridMultilevel"/>
    <w:tmpl w:val="23060B6C"/>
    <w:lvl w:ilvl="0" w:tplc="7506059E">
      <w:start w:val="1"/>
      <w:numFmt w:val="decimal"/>
      <w:lvlText w:val="%1."/>
      <w:lvlJc w:val="left"/>
      <w:pPr>
        <w:ind w:left="1440" w:hanging="360"/>
      </w:pPr>
      <w:rPr>
        <w:rFonts w:ascii="Calibri" w:hAnsi="Calibri" w:hint="default"/>
      </w:rPr>
    </w:lvl>
    <w:lvl w:ilvl="1" w:tplc="F1143230">
      <w:start w:val="1"/>
      <w:numFmt w:val="lowerLetter"/>
      <w:lvlText w:val="%2."/>
      <w:lvlJc w:val="left"/>
      <w:pPr>
        <w:ind w:left="1440" w:hanging="360"/>
      </w:pPr>
    </w:lvl>
    <w:lvl w:ilvl="2" w:tplc="C98447EE">
      <w:start w:val="1"/>
      <w:numFmt w:val="lowerRoman"/>
      <w:lvlText w:val="%3."/>
      <w:lvlJc w:val="right"/>
      <w:pPr>
        <w:ind w:left="2160" w:hanging="180"/>
      </w:pPr>
    </w:lvl>
    <w:lvl w:ilvl="3" w:tplc="D64A635A">
      <w:start w:val="1"/>
      <w:numFmt w:val="decimal"/>
      <w:lvlText w:val="%4."/>
      <w:lvlJc w:val="left"/>
      <w:pPr>
        <w:ind w:left="2880" w:hanging="360"/>
      </w:pPr>
    </w:lvl>
    <w:lvl w:ilvl="4" w:tplc="02862BDC">
      <w:start w:val="1"/>
      <w:numFmt w:val="lowerLetter"/>
      <w:lvlText w:val="%5."/>
      <w:lvlJc w:val="left"/>
      <w:pPr>
        <w:ind w:left="3600" w:hanging="360"/>
      </w:pPr>
    </w:lvl>
    <w:lvl w:ilvl="5" w:tplc="21CA975A">
      <w:start w:val="1"/>
      <w:numFmt w:val="lowerRoman"/>
      <w:lvlText w:val="%6."/>
      <w:lvlJc w:val="right"/>
      <w:pPr>
        <w:ind w:left="4320" w:hanging="180"/>
      </w:pPr>
    </w:lvl>
    <w:lvl w:ilvl="6" w:tplc="E71A70B4">
      <w:start w:val="1"/>
      <w:numFmt w:val="decimal"/>
      <w:lvlText w:val="%7."/>
      <w:lvlJc w:val="left"/>
      <w:pPr>
        <w:ind w:left="5040" w:hanging="360"/>
      </w:pPr>
    </w:lvl>
    <w:lvl w:ilvl="7" w:tplc="4D926B36">
      <w:start w:val="1"/>
      <w:numFmt w:val="lowerLetter"/>
      <w:lvlText w:val="%8."/>
      <w:lvlJc w:val="left"/>
      <w:pPr>
        <w:ind w:left="5760" w:hanging="360"/>
      </w:pPr>
    </w:lvl>
    <w:lvl w:ilvl="8" w:tplc="8FB0DC32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CF786DC"/>
    <w:multiLevelType w:val="hybridMultilevel"/>
    <w:tmpl w:val="A6BAABA6"/>
    <w:lvl w:ilvl="0" w:tplc="7F126A7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1FA094CA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AAA85AEA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EC0EDA2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2A80A58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3DD0CF1A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A120E164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6256D490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457AB5F4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71191CD9"/>
    <w:multiLevelType w:val="hybridMultilevel"/>
    <w:tmpl w:val="EBC6A5A8"/>
    <w:lvl w:ilvl="0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964502934">
    <w:abstractNumId w:val="9"/>
  </w:num>
  <w:num w:numId="2" w16cid:durableId="853230384">
    <w:abstractNumId w:val="13"/>
  </w:num>
  <w:num w:numId="3" w16cid:durableId="55515976">
    <w:abstractNumId w:val="18"/>
  </w:num>
  <w:num w:numId="4" w16cid:durableId="1835686861">
    <w:abstractNumId w:val="8"/>
  </w:num>
  <w:num w:numId="5" w16cid:durableId="1960139725">
    <w:abstractNumId w:val="17"/>
  </w:num>
  <w:num w:numId="6" w16cid:durableId="1707945877">
    <w:abstractNumId w:val="11"/>
  </w:num>
  <w:num w:numId="7" w16cid:durableId="1183662015">
    <w:abstractNumId w:val="15"/>
  </w:num>
  <w:num w:numId="8" w16cid:durableId="727728556">
    <w:abstractNumId w:val="7"/>
  </w:num>
  <w:num w:numId="9" w16cid:durableId="283004005">
    <w:abstractNumId w:val="19"/>
  </w:num>
  <w:num w:numId="10" w16cid:durableId="425805914">
    <w:abstractNumId w:val="5"/>
  </w:num>
  <w:num w:numId="11" w16cid:durableId="825435143">
    <w:abstractNumId w:val="12"/>
  </w:num>
  <w:num w:numId="12" w16cid:durableId="836768185">
    <w:abstractNumId w:val="4"/>
  </w:num>
  <w:num w:numId="13" w16cid:durableId="717165624">
    <w:abstractNumId w:val="16"/>
  </w:num>
  <w:num w:numId="14" w16cid:durableId="2002006050">
    <w:abstractNumId w:val="1"/>
  </w:num>
  <w:num w:numId="15" w16cid:durableId="1436486275">
    <w:abstractNumId w:val="14"/>
  </w:num>
  <w:num w:numId="16" w16cid:durableId="2038387000">
    <w:abstractNumId w:val="2"/>
  </w:num>
  <w:num w:numId="17" w16cid:durableId="767970903">
    <w:abstractNumId w:val="3"/>
  </w:num>
  <w:num w:numId="18" w16cid:durableId="466971611">
    <w:abstractNumId w:val="6"/>
  </w:num>
  <w:num w:numId="19" w16cid:durableId="94062546">
    <w:abstractNumId w:val="10"/>
  </w:num>
  <w:num w:numId="20" w16cid:durableId="7604908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717F"/>
    <w:rsid w:val="00046D23"/>
    <w:rsid w:val="000B74A8"/>
    <w:rsid w:val="000C1D07"/>
    <w:rsid w:val="000D03FB"/>
    <w:rsid w:val="000D1A6E"/>
    <w:rsid w:val="000E022B"/>
    <w:rsid w:val="00105443"/>
    <w:rsid w:val="001119B8"/>
    <w:rsid w:val="00116A4C"/>
    <w:rsid w:val="0012179D"/>
    <w:rsid w:val="00130DD6"/>
    <w:rsid w:val="00137A42"/>
    <w:rsid w:val="00143ADA"/>
    <w:rsid w:val="00155EBA"/>
    <w:rsid w:val="001772FD"/>
    <w:rsid w:val="00184E2C"/>
    <w:rsid w:val="001D58B2"/>
    <w:rsid w:val="001F1FA7"/>
    <w:rsid w:val="002335BB"/>
    <w:rsid w:val="00247778"/>
    <w:rsid w:val="002502B0"/>
    <w:rsid w:val="0025065A"/>
    <w:rsid w:val="002955E3"/>
    <w:rsid w:val="002B02A8"/>
    <w:rsid w:val="002C36C1"/>
    <w:rsid w:val="003166CB"/>
    <w:rsid w:val="00321990"/>
    <w:rsid w:val="003345F9"/>
    <w:rsid w:val="00334AA3"/>
    <w:rsid w:val="00372FA9"/>
    <w:rsid w:val="003740A6"/>
    <w:rsid w:val="00376694"/>
    <w:rsid w:val="00386BEC"/>
    <w:rsid w:val="003B04CB"/>
    <w:rsid w:val="003C104C"/>
    <w:rsid w:val="003D5D9C"/>
    <w:rsid w:val="003E01A2"/>
    <w:rsid w:val="003F25FC"/>
    <w:rsid w:val="00451808"/>
    <w:rsid w:val="004B532A"/>
    <w:rsid w:val="00501444"/>
    <w:rsid w:val="00532FFE"/>
    <w:rsid w:val="0059545B"/>
    <w:rsid w:val="005C4DA7"/>
    <w:rsid w:val="005D371A"/>
    <w:rsid w:val="005D4E27"/>
    <w:rsid w:val="006119AA"/>
    <w:rsid w:val="00614275"/>
    <w:rsid w:val="00615649"/>
    <w:rsid w:val="00621169"/>
    <w:rsid w:val="00621A25"/>
    <w:rsid w:val="00626B3B"/>
    <w:rsid w:val="0063717F"/>
    <w:rsid w:val="00643FB2"/>
    <w:rsid w:val="0066501C"/>
    <w:rsid w:val="00680F04"/>
    <w:rsid w:val="00692DCF"/>
    <w:rsid w:val="006976E8"/>
    <w:rsid w:val="006D5A6D"/>
    <w:rsid w:val="00703A76"/>
    <w:rsid w:val="0073437C"/>
    <w:rsid w:val="00743E7E"/>
    <w:rsid w:val="00747800"/>
    <w:rsid w:val="00787028"/>
    <w:rsid w:val="0079143F"/>
    <w:rsid w:val="007A4DF9"/>
    <w:rsid w:val="007E28A8"/>
    <w:rsid w:val="00837476"/>
    <w:rsid w:val="00852B81"/>
    <w:rsid w:val="008A34B4"/>
    <w:rsid w:val="008B09CD"/>
    <w:rsid w:val="008B5E03"/>
    <w:rsid w:val="008E7C3A"/>
    <w:rsid w:val="00900E0A"/>
    <w:rsid w:val="00915DB4"/>
    <w:rsid w:val="00931270"/>
    <w:rsid w:val="009A6A2B"/>
    <w:rsid w:val="00A2373D"/>
    <w:rsid w:val="00AB254B"/>
    <w:rsid w:val="00AD02B5"/>
    <w:rsid w:val="00B611E6"/>
    <w:rsid w:val="00B8DAB7"/>
    <w:rsid w:val="00B90ED2"/>
    <w:rsid w:val="00B96721"/>
    <w:rsid w:val="00BB771E"/>
    <w:rsid w:val="00BC3D9C"/>
    <w:rsid w:val="00BF4242"/>
    <w:rsid w:val="00C66AF8"/>
    <w:rsid w:val="00CA0BCB"/>
    <w:rsid w:val="00CC7DB7"/>
    <w:rsid w:val="00D245F0"/>
    <w:rsid w:val="00D511D9"/>
    <w:rsid w:val="00D97435"/>
    <w:rsid w:val="00DC0837"/>
    <w:rsid w:val="00DD5AA7"/>
    <w:rsid w:val="00E03EAF"/>
    <w:rsid w:val="00E179E0"/>
    <w:rsid w:val="00E45D01"/>
    <w:rsid w:val="00E71322"/>
    <w:rsid w:val="00E8579E"/>
    <w:rsid w:val="00E93A5E"/>
    <w:rsid w:val="00EA4027"/>
    <w:rsid w:val="00EC1EFC"/>
    <w:rsid w:val="00ED52BF"/>
    <w:rsid w:val="00EF26D5"/>
    <w:rsid w:val="00F331F7"/>
    <w:rsid w:val="00F4076E"/>
    <w:rsid w:val="00F420ED"/>
    <w:rsid w:val="00F55CAD"/>
    <w:rsid w:val="00F60F0D"/>
    <w:rsid w:val="00F75A27"/>
    <w:rsid w:val="00F77637"/>
    <w:rsid w:val="00F7781F"/>
    <w:rsid w:val="00F8045D"/>
    <w:rsid w:val="00FC1741"/>
    <w:rsid w:val="00FC45CB"/>
    <w:rsid w:val="016AB7EF"/>
    <w:rsid w:val="01F5F7AD"/>
    <w:rsid w:val="035D15AE"/>
    <w:rsid w:val="03F116A3"/>
    <w:rsid w:val="0401DF65"/>
    <w:rsid w:val="041E70BD"/>
    <w:rsid w:val="0492B33D"/>
    <w:rsid w:val="04EDF6FE"/>
    <w:rsid w:val="0546D012"/>
    <w:rsid w:val="05D1C5FE"/>
    <w:rsid w:val="05D8D73F"/>
    <w:rsid w:val="066E9CBE"/>
    <w:rsid w:val="07557AD6"/>
    <w:rsid w:val="07CACF6B"/>
    <w:rsid w:val="07D69D70"/>
    <w:rsid w:val="08292098"/>
    <w:rsid w:val="083BF8A5"/>
    <w:rsid w:val="08C4E6B0"/>
    <w:rsid w:val="095BB7FB"/>
    <w:rsid w:val="0B818944"/>
    <w:rsid w:val="0BAC444D"/>
    <w:rsid w:val="0C260A18"/>
    <w:rsid w:val="0C8402CD"/>
    <w:rsid w:val="0CA08C99"/>
    <w:rsid w:val="0CC986B9"/>
    <w:rsid w:val="0DA3429B"/>
    <w:rsid w:val="0F0AFC29"/>
    <w:rsid w:val="103260EA"/>
    <w:rsid w:val="103AB04C"/>
    <w:rsid w:val="117F7B46"/>
    <w:rsid w:val="11D46AAE"/>
    <w:rsid w:val="1249F51F"/>
    <w:rsid w:val="128B1941"/>
    <w:rsid w:val="12CBDCD4"/>
    <w:rsid w:val="14CFE734"/>
    <w:rsid w:val="154A3F35"/>
    <w:rsid w:val="15979CC4"/>
    <w:rsid w:val="15BD9E24"/>
    <w:rsid w:val="16691A50"/>
    <w:rsid w:val="1849553D"/>
    <w:rsid w:val="18C3189F"/>
    <w:rsid w:val="19AFF8F6"/>
    <w:rsid w:val="1A82BCC8"/>
    <w:rsid w:val="1BF89B6E"/>
    <w:rsid w:val="1C3EE39E"/>
    <w:rsid w:val="1C8101EB"/>
    <w:rsid w:val="1D75087F"/>
    <w:rsid w:val="1E56E22A"/>
    <w:rsid w:val="1E6123E4"/>
    <w:rsid w:val="1E7A06CC"/>
    <w:rsid w:val="1F8D6F11"/>
    <w:rsid w:val="220586A5"/>
    <w:rsid w:val="22098CEA"/>
    <w:rsid w:val="220FBAD1"/>
    <w:rsid w:val="23469F2A"/>
    <w:rsid w:val="2367A2BA"/>
    <w:rsid w:val="23CBBF7E"/>
    <w:rsid w:val="254BA879"/>
    <w:rsid w:val="26C4CF2E"/>
    <w:rsid w:val="26E89142"/>
    <w:rsid w:val="27212379"/>
    <w:rsid w:val="2737F910"/>
    <w:rsid w:val="283AE138"/>
    <w:rsid w:val="2894E9D8"/>
    <w:rsid w:val="292EF4C4"/>
    <w:rsid w:val="29599C8B"/>
    <w:rsid w:val="296341BF"/>
    <w:rsid w:val="29B52657"/>
    <w:rsid w:val="2A03924F"/>
    <w:rsid w:val="2D0387D3"/>
    <w:rsid w:val="2D04393B"/>
    <w:rsid w:val="2DAC19FD"/>
    <w:rsid w:val="2F1DF3E1"/>
    <w:rsid w:val="2F87DDD5"/>
    <w:rsid w:val="3013AF5D"/>
    <w:rsid w:val="31691076"/>
    <w:rsid w:val="325B1D7D"/>
    <w:rsid w:val="32F24E26"/>
    <w:rsid w:val="3402A96F"/>
    <w:rsid w:val="35748725"/>
    <w:rsid w:val="361FCF59"/>
    <w:rsid w:val="36746D59"/>
    <w:rsid w:val="37396C5A"/>
    <w:rsid w:val="381835C4"/>
    <w:rsid w:val="39249C26"/>
    <w:rsid w:val="3AEDD941"/>
    <w:rsid w:val="3BA93FE0"/>
    <w:rsid w:val="3C69210C"/>
    <w:rsid w:val="3C9450A4"/>
    <w:rsid w:val="3D245007"/>
    <w:rsid w:val="3DC850C4"/>
    <w:rsid w:val="3ECA3152"/>
    <w:rsid w:val="3EF20F56"/>
    <w:rsid w:val="3F06A8FA"/>
    <w:rsid w:val="3F32D13A"/>
    <w:rsid w:val="3F73C10F"/>
    <w:rsid w:val="40863366"/>
    <w:rsid w:val="40AAD165"/>
    <w:rsid w:val="40D0D958"/>
    <w:rsid w:val="4131FE08"/>
    <w:rsid w:val="417A693B"/>
    <w:rsid w:val="42063455"/>
    <w:rsid w:val="42136060"/>
    <w:rsid w:val="423EA652"/>
    <w:rsid w:val="428F0A9E"/>
    <w:rsid w:val="42ABDAE5"/>
    <w:rsid w:val="43385F12"/>
    <w:rsid w:val="43DA2F14"/>
    <w:rsid w:val="459AE0FB"/>
    <w:rsid w:val="461A1761"/>
    <w:rsid w:val="46424B52"/>
    <w:rsid w:val="479A3182"/>
    <w:rsid w:val="4A46C152"/>
    <w:rsid w:val="4C28C45B"/>
    <w:rsid w:val="4C309509"/>
    <w:rsid w:val="4CD57833"/>
    <w:rsid w:val="4EAA6597"/>
    <w:rsid w:val="4F51FC09"/>
    <w:rsid w:val="4F9DBBCE"/>
    <w:rsid w:val="4FDACCCB"/>
    <w:rsid w:val="4FDD5B67"/>
    <w:rsid w:val="50A3969A"/>
    <w:rsid w:val="513B5112"/>
    <w:rsid w:val="53930951"/>
    <w:rsid w:val="53BADE04"/>
    <w:rsid w:val="53F3D9DC"/>
    <w:rsid w:val="551CA273"/>
    <w:rsid w:val="56F8135F"/>
    <w:rsid w:val="573F8742"/>
    <w:rsid w:val="57D4ABA0"/>
    <w:rsid w:val="57DA2F3E"/>
    <w:rsid w:val="58C70AA0"/>
    <w:rsid w:val="58FA9B9A"/>
    <w:rsid w:val="5938310A"/>
    <w:rsid w:val="596F3314"/>
    <w:rsid w:val="596FE817"/>
    <w:rsid w:val="59F9C721"/>
    <w:rsid w:val="5A0E80B7"/>
    <w:rsid w:val="5A1F8F13"/>
    <w:rsid w:val="5B454F8E"/>
    <w:rsid w:val="5BB3FD71"/>
    <w:rsid w:val="5C2F0A48"/>
    <w:rsid w:val="5C828DBE"/>
    <w:rsid w:val="5D3EE928"/>
    <w:rsid w:val="5D805F3F"/>
    <w:rsid w:val="5E152F9D"/>
    <w:rsid w:val="5E6F1BB4"/>
    <w:rsid w:val="5E93FA40"/>
    <w:rsid w:val="5F08A6A4"/>
    <w:rsid w:val="5FD554E7"/>
    <w:rsid w:val="60014496"/>
    <w:rsid w:val="60121697"/>
    <w:rsid w:val="60AC3071"/>
    <w:rsid w:val="63F0B752"/>
    <w:rsid w:val="64534837"/>
    <w:rsid w:val="64B4CF98"/>
    <w:rsid w:val="65087CC8"/>
    <w:rsid w:val="65AC0979"/>
    <w:rsid w:val="669994F7"/>
    <w:rsid w:val="66DA4C95"/>
    <w:rsid w:val="66DD6009"/>
    <w:rsid w:val="66F80E82"/>
    <w:rsid w:val="68290981"/>
    <w:rsid w:val="685B4AA4"/>
    <w:rsid w:val="69494E71"/>
    <w:rsid w:val="6978605E"/>
    <w:rsid w:val="69EF5705"/>
    <w:rsid w:val="6B8ADCD4"/>
    <w:rsid w:val="6CF589ED"/>
    <w:rsid w:val="6D03C487"/>
    <w:rsid w:val="6EB41F22"/>
    <w:rsid w:val="6ED49C84"/>
    <w:rsid w:val="6EE4EBCC"/>
    <w:rsid w:val="6F5044C9"/>
    <w:rsid w:val="6F64F11D"/>
    <w:rsid w:val="6FD29037"/>
    <w:rsid w:val="701FD2EB"/>
    <w:rsid w:val="708F4972"/>
    <w:rsid w:val="729B7258"/>
    <w:rsid w:val="72CA93A1"/>
    <w:rsid w:val="73532A49"/>
    <w:rsid w:val="75368A14"/>
    <w:rsid w:val="757E970E"/>
    <w:rsid w:val="75BFE613"/>
    <w:rsid w:val="763DB62D"/>
    <w:rsid w:val="765A109D"/>
    <w:rsid w:val="766F3EFE"/>
    <w:rsid w:val="7681D582"/>
    <w:rsid w:val="7918813D"/>
    <w:rsid w:val="7AACDBEA"/>
    <w:rsid w:val="7C32E813"/>
    <w:rsid w:val="7CBDC07F"/>
    <w:rsid w:val="7D078750"/>
    <w:rsid w:val="7DB894DE"/>
    <w:rsid w:val="7DEE6CFD"/>
    <w:rsid w:val="7F9407B6"/>
    <w:rsid w:val="7FFCAE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C2E6670"/>
  <w15:chartTrackingRefBased/>
  <w15:docId w15:val="{DDD2530F-D473-44D2-9599-285BC0E05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05443"/>
    <w:pPr>
      <w:spacing w:after="60" w:line="240" w:lineRule="auto"/>
      <w:jc w:val="both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05443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05443"/>
    <w:pPr>
      <w:ind w:left="720"/>
      <w:contextualSpacing/>
    </w:pPr>
  </w:style>
  <w:style w:type="paragraph" w:styleId="Revision">
    <w:name w:val="Revision"/>
    <w:hidden/>
    <w:uiPriority w:val="99"/>
    <w:semiHidden/>
    <w:rsid w:val="00532FFE"/>
    <w:pPr>
      <w:spacing w:after="0" w:line="240" w:lineRule="auto"/>
    </w:pPr>
    <w:rPr>
      <w:rFonts w:ascii="Arial" w:eastAsia="Times New Roman" w:hAnsi="Arial" w:cs="Times New Roman"/>
      <w:kern w:val="0"/>
      <w:szCs w:val="24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D9743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97435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97435"/>
    <w:rPr>
      <w:rFonts w:ascii="Arial" w:eastAsia="Times New Roman" w:hAnsi="Arial" w:cs="Times New Roman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974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97435"/>
    <w:rPr>
      <w:rFonts w:ascii="Arial" w:eastAsia="Times New Roman" w:hAnsi="Arial" w:cs="Times New Roman"/>
      <w:b/>
      <w:bCs/>
      <w:kern w:val="0"/>
      <w:sz w:val="20"/>
      <w:szCs w:val="20"/>
      <w:lang w:val="en-GB"/>
      <w14:ligatures w14:val="none"/>
    </w:rPr>
  </w:style>
  <w:style w:type="character" w:styleId="Mention">
    <w:name w:val="Mention"/>
    <w:basedOn w:val="DefaultParagraphFont"/>
    <w:uiPriority w:val="99"/>
    <w:unhideWhenUsed/>
    <w:rsid w:val="00D97435"/>
    <w:rPr>
      <w:color w:val="2B579A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8717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209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55F732436BD414ABE4F9007290F88BC" ma:contentTypeVersion="32" ma:contentTypeDescription="Create a new document." ma:contentTypeScope="" ma:versionID="1bc55d21ccf65ea3244133f74b4ae2a9">
  <xsd:schema xmlns:xsd="http://www.w3.org/2001/XMLSchema" xmlns:xs="http://www.w3.org/2001/XMLSchema" xmlns:p="http://schemas.microsoft.com/office/2006/metadata/properties" xmlns:ns2="d9cf0e28-81d2-4dc7-8b10-820d80ed680d" xmlns:ns3="e91d5986-7c29-4ed1-8a54-b8fb378ed474" targetNamespace="http://schemas.microsoft.com/office/2006/metadata/properties" ma:root="true" ma:fieldsID="eaae514dcb1a7b42971ecd07a5244f11" ns2:_="" ns3:_="">
    <xsd:import namespace="d9cf0e28-81d2-4dc7-8b10-820d80ed680d"/>
    <xsd:import namespace="e91d5986-7c29-4ed1-8a54-b8fb378ed474"/>
    <xsd:element name="properties">
      <xsd:complexType>
        <xsd:sequence>
          <xsd:element name="documentManagement">
            <xsd:complexType>
              <xsd:all>
                <xsd:element ref="ns2:DocumentCategory" minOccurs="0"/>
                <xsd:element ref="ns2:DocumentType" minOccurs="0"/>
                <xsd:element ref="ns2:FileClassificationMode" minOccurs="0"/>
                <xsd:element ref="ns2:FileNameDescription" minOccurs="0"/>
                <xsd:element ref="ns2:ProjectNumber" minOccurs="0"/>
                <xsd:element ref="ns2:OperatingUnit" minOccurs="0"/>
                <xsd:element ref="ns2:Language" minOccurs="0"/>
                <xsd:element ref="ns2:FunctionalArea" minOccurs="0"/>
                <xsd:element ref="ns2:OutputNumber" minOccurs="0"/>
                <xsd:element ref="ns2:DocumentStatus" minOccurs="0"/>
                <xsd:element ref="ns2:DocCoverageStartDate" minOccurs="0"/>
                <xsd:element ref="ns2:DocCoverageEndDate" minOccurs="0"/>
                <xsd:element ref="ns2:FocusArea" minOccurs="0"/>
                <xsd:element ref="ns2:AuthorName" minOccurs="0"/>
                <xsd:element ref="ns2:OfficeCountry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EventDate" minOccurs="0"/>
                <xsd:element ref="ns2:ProjectDocumentTyp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9cf0e28-81d2-4dc7-8b10-820d80ed680d" elementFormDefault="qualified">
    <xsd:import namespace="http://schemas.microsoft.com/office/2006/documentManagement/types"/>
    <xsd:import namespace="http://schemas.microsoft.com/office/infopath/2007/PartnerControls"/>
    <xsd:element name="DocumentCategory" ma:index="8" nillable="true" ma:displayName="DocumentCategory" ma:format="Dropdown" ma:internalName="DocumentCategory">
      <xsd:simpleType>
        <xsd:restriction base="dms:Text">
          <xsd:maxLength value="255"/>
        </xsd:restriction>
      </xsd:simpleType>
    </xsd:element>
    <xsd:element name="DocumentType" ma:index="9" nillable="true" ma:displayName="DocumentType" ma:format="Dropdown" ma:indexed="true" ma:internalName="DocumentType">
      <xsd:simpleType>
        <xsd:restriction base="dms:Text">
          <xsd:maxLength value="255"/>
        </xsd:restriction>
      </xsd:simpleType>
    </xsd:element>
    <xsd:element name="FileClassificationMode" ma:index="10" nillable="true" ma:displayName="FileClassificationMode" ma:format="Dropdown" ma:indexed="true" ma:internalName="FileClassificationMode">
      <xsd:simpleType>
        <xsd:restriction base="dms:Text">
          <xsd:maxLength value="255"/>
        </xsd:restriction>
      </xsd:simpleType>
    </xsd:element>
    <xsd:element name="FileNameDescription" ma:index="11" nillable="true" ma:displayName="FileNameDescription" ma:format="Dropdown" ma:indexed="true" ma:internalName="FileNameDescription">
      <xsd:simpleType>
        <xsd:restriction base="dms:Text">
          <xsd:maxLength value="255"/>
        </xsd:restriction>
      </xsd:simpleType>
    </xsd:element>
    <xsd:element name="ProjectNumber" ma:index="12" nillable="true" ma:displayName="ProjectNumber" ma:format="Dropdown" ma:indexed="true" ma:internalName="ProjectNumber">
      <xsd:simpleType>
        <xsd:restriction base="dms:Text">
          <xsd:maxLength value="255"/>
        </xsd:restriction>
      </xsd:simpleType>
    </xsd:element>
    <xsd:element name="OperatingUnit" ma:index="13" nillable="true" ma:displayName="OperatingUnit" ma:format="Dropdown" ma:indexed="true" ma:internalName="OperatingUnit">
      <xsd:simpleType>
        <xsd:restriction base="dms:Text">
          <xsd:maxLength value="255"/>
        </xsd:restriction>
      </xsd:simpleType>
    </xsd:element>
    <xsd:element name="Language" ma:index="14" nillable="true" ma:displayName="Language" ma:format="Dropdown" ma:internalName="Language">
      <xsd:simpleType>
        <xsd:restriction base="dms:Text">
          <xsd:maxLength value="255"/>
        </xsd:restriction>
      </xsd:simpleType>
    </xsd:element>
    <xsd:element name="FunctionalArea" ma:index="15" nillable="true" ma:displayName="FunctionalArea" ma:format="Dropdown" ma:internalName="FunctionalArea">
      <xsd:simpleType>
        <xsd:restriction base="dms:Text">
          <xsd:maxLength value="255"/>
        </xsd:restriction>
      </xsd:simpleType>
    </xsd:element>
    <xsd:element name="OutputNumber" ma:index="16" nillable="true" ma:displayName="OutputNumber" ma:format="Dropdown" ma:indexed="true" ma:internalName="OutputNumber">
      <xsd:simpleType>
        <xsd:restriction base="dms:Text">
          <xsd:maxLength value="255"/>
        </xsd:restriction>
      </xsd:simpleType>
    </xsd:element>
    <xsd:element name="DocumentStatus" ma:index="17" nillable="true" ma:displayName="DocumentStatus" ma:format="Dropdown" ma:internalName="DocumentStatus">
      <xsd:simpleType>
        <xsd:restriction base="dms:Text">
          <xsd:maxLength value="255"/>
        </xsd:restriction>
      </xsd:simpleType>
    </xsd:element>
    <xsd:element name="DocCoverageStartDate" ma:index="18" nillable="true" ma:displayName="DocCoverageStartDate" ma:default="[today]" ma:format="DateOnly" ma:indexed="true" ma:internalName="DocCoverageStartDate">
      <xsd:simpleType>
        <xsd:restriction base="dms:DateTime"/>
      </xsd:simpleType>
    </xsd:element>
    <xsd:element name="DocCoverageEndDate" ma:index="19" nillable="true" ma:displayName="DocCoverageEndDate" ma:format="DateOnly" ma:internalName="DocCoverageEndDate">
      <xsd:simpleType>
        <xsd:restriction base="dms:DateTime"/>
      </xsd:simpleType>
    </xsd:element>
    <xsd:element name="FocusArea" ma:index="20" nillable="true" ma:displayName="FocusArea" ma:format="Dropdown" ma:indexed="true" ma:internalName="FocusArea">
      <xsd:simpleType>
        <xsd:restriction base="dms:Text">
          <xsd:maxLength value="255"/>
        </xsd:restriction>
      </xsd:simpleType>
    </xsd:element>
    <xsd:element name="AuthorName" ma:index="21" nillable="true" ma:displayName="AuthorName" ma:format="Dropdown" ma:indexed="true" ma:internalName="AuthorName">
      <xsd:simpleType>
        <xsd:restriction base="dms:Text">
          <xsd:maxLength value="255"/>
        </xsd:restriction>
      </xsd:simpleType>
    </xsd:element>
    <xsd:element name="OfficeCountry" ma:index="22" nillable="true" ma:displayName="OfficeCountry" ma:format="Dropdown" ma:indexed="true" ma:internalName="OfficeCountry">
      <xsd:simpleType>
        <xsd:restriction base="dms:Text">
          <xsd:maxLength value="255"/>
        </xsd:restriction>
      </xsd:simpleType>
    </xsd:element>
    <xsd:element name="MediaServiceMetadata" ma:index="23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24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2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7" nillable="true" ma:taxonomy="true" ma:internalName="lcf76f155ced4ddcb4097134ff3c332f" ma:taxonomyFieldName="MediaServiceImageTags" ma:displayName="Image Tags" ma:readOnly="false" ma:fieldId="{5cf76f15-5ced-4ddc-b409-7134ff3c332f}" ma:taxonomyMulti="true" ma:sspId="f8ebb0a5-c57d-4c3a-bec7-8a38252dd05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2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3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3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3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3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Location" ma:index="3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3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EventDate" ma:index="36" nillable="true" ma:displayName="EventDate" ma:format="DateOnly" ma:internalName="EventDate">
      <xsd:simpleType>
        <xsd:restriction base="dms:DateTime"/>
      </xsd:simpleType>
    </xsd:element>
    <xsd:element name="ProjectDocumentTypes" ma:index="37" nillable="true" ma:displayName="ProjectDocumentTypes" ma:format="Dropdown" ma:internalName="ProjectDocumentTypes">
      <xsd:simpleType>
        <xsd:restriction base="dms:Choice">
          <xsd:enumeration value="Project Board Meeting Minutes"/>
          <xsd:enumeration value="Monitoring/Field visit report"/>
          <xsd:enumeration value="Sustainability Plan"/>
          <xsd:enumeration value="Combined Delivery reports (CDR)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1d5986-7c29-4ed1-8a54-b8fb378ed474" elementFormDefault="qualified">
    <xsd:import namespace="http://schemas.microsoft.com/office/2006/documentManagement/types"/>
    <xsd:import namespace="http://schemas.microsoft.com/office/infopath/2007/PartnerControls"/>
    <xsd:element name="TaxCatchAll" ma:index="28" nillable="true" ma:displayName="Taxonomy Catch All Column" ma:hidden="true" ma:list="{89ecd518-8760-4857-902e-5583cb61199f}" ma:internalName="TaxCatchAll" ma:showField="CatchAllData" ma:web="e91d5986-7c29-4ed1-8a54-b8fb378ed47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9cf0e28-81d2-4dc7-8b10-820d80ed680d">
      <Terms xmlns="http://schemas.microsoft.com/office/infopath/2007/PartnerControls"/>
    </lcf76f155ced4ddcb4097134ff3c332f>
    <TaxCatchAll xmlns="e91d5986-7c29-4ed1-8a54-b8fb378ed474" xsi:nil="true"/>
    <OfficeCountry xmlns="d9cf0e28-81d2-4dc7-8b10-820d80ed680d">B0584 - Uzbekistan - Tashkent</OfficeCountry>
    <DocumentStatus xmlns="d9cf0e28-81d2-4dc7-8b10-820d80ed680d">Final</DocumentStatus>
    <DocCoverageEndDate xmlns="d9cf0e28-81d2-4dc7-8b10-820d80ed680d">2025-12-31T05:00:00+00:00</DocCoverageEndDate>
    <EventDate xmlns="d9cf0e28-81d2-4dc7-8b10-820d80ed680d" xsi:nil="true"/>
    <ProjectDocumentTypes xmlns="d9cf0e28-81d2-4dc7-8b10-820d80ed680d" xsi:nil="true"/>
    <FunctionalArea xmlns="d9cf0e28-81d2-4dc7-8b10-820d80ed680d">Programme and Project</FunctionalArea>
    <FileNameDescription xmlns="d9cf0e28-81d2-4dc7-8b10-820d80ed680d">Annex 6 - List of transfer documents_IsDB__I_2025</FileNameDescription>
    <ProjectNumber xmlns="d9cf0e28-81d2-4dc7-8b10-820d80ed680d">00129160</ProjectNumber>
    <DocumentType xmlns="d9cf0e28-81d2-4dc7-8b10-820d80ed680d">Progress Report</DocumentType>
    <Language xmlns="d9cf0e28-81d2-4dc7-8b10-820d80ed680d">English</Language>
    <AuthorName xmlns="d9cf0e28-81d2-4dc7-8b10-820d80ed680d">UNDP</AuthorName>
    <DocumentCategory xmlns="d9cf0e28-81d2-4dc7-8b10-820d80ed680d">Project</DocumentCategory>
    <OperatingUnit xmlns="d9cf0e28-81d2-4dc7-8b10-820d80ed680d">UNDP-UZB</OperatingUnit>
    <FocusArea xmlns="d9cf0e28-81d2-4dc7-8b10-820d80ed680d">Projects</FocusArea>
    <DocCoverageStartDate xmlns="d9cf0e28-81d2-4dc7-8b10-820d80ed680d">2025-01-01T05:00:00+00:00</DocCoverageStartDate>
    <FileClassificationMode xmlns="d9cf0e28-81d2-4dc7-8b10-820d80ed680d">Public</FileClassificationMode>
    <OutputNumber xmlns="d9cf0e28-81d2-4dc7-8b10-820d80ed680d">00122922</OutputNumber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10AE9772-FA17-4368-B7F5-49966EE7C026}"/>
</file>

<file path=customXml/itemProps2.xml><?xml version="1.0" encoding="utf-8"?>
<ds:datastoreItem xmlns:ds="http://schemas.openxmlformats.org/officeDocument/2006/customXml" ds:itemID="{E483CBD2-83F6-4FE9-B976-D6A571F49FC7}">
  <ds:schemaRefs>
    <ds:schemaRef ds:uri="http://schemas.microsoft.com/office/2006/metadata/properties"/>
    <ds:schemaRef ds:uri="http://schemas.microsoft.com/office/infopath/2007/PartnerControls"/>
    <ds:schemaRef ds:uri="36a6d8d5-fd04-43be-ac62-d12159a0473f"/>
    <ds:schemaRef ds:uri="501a680d-a2ed-40b3-be0d-61edd474576e"/>
  </ds:schemaRefs>
</ds:datastoreItem>
</file>

<file path=customXml/itemProps3.xml><?xml version="1.0" encoding="utf-8"?>
<ds:datastoreItem xmlns:ds="http://schemas.openxmlformats.org/officeDocument/2006/customXml" ds:itemID="{29BF8A0B-AEB3-45CA-9986-2CE3C79BA8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964</Words>
  <Characters>5642</Characters>
  <Application>Microsoft Office Word</Application>
  <DocSecurity>0</DocSecurity>
  <Lines>47</Lines>
  <Paragraphs>13</Paragraphs>
  <ScaleCrop>false</ScaleCrop>
  <Company/>
  <LinksUpToDate>false</LinksUpToDate>
  <CharactersWithSpaces>6593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Annex 6 - List of transfer documents_IsDB__I_2025</dc:title>
  <dc:subject/>
  <dc:creator>Bekhzod Umarov</dc:creator>
  <cp:keywords/>
  <dc:description/>
  <cp:lastModifiedBy>Ijobat Juraeva</cp:lastModifiedBy>
  <cp:revision>83</cp:revision>
  <dcterms:created xsi:type="dcterms:W3CDTF">2023-12-20T04:22:00Z</dcterms:created>
  <dcterms:modified xsi:type="dcterms:W3CDTF">2025-11-27T10:52:00Z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0x010100155F732436BD414ABE4F9007290F88BC</vt:lpwstr>
  </property>
  <property fmtid="{D5CDD505-2E9C-101B-9397-08002B2CF9AE}" pid="3" name="MediaServiceImageTags">
    <vt:lpwstr/>
  </property>
  <property fmtid="{D5CDD505-2E9C-101B-9397-08002B2CF9AE}" pid="4" name="Order">
    <vt:r8>10700</vt:r8>
  </property>
  <property fmtid="{D5CDD505-2E9C-101B-9397-08002B2CF9AE}" pid="5" name="TriggerFlowInfo">
    <vt:lpwstr/>
  </property>
  <property fmtid="{D5CDD505-2E9C-101B-9397-08002B2CF9AE}" pid="6" name="ComplianceAssetId">
    <vt:lpwstr/>
  </property>
  <property fmtid="{D5CDD505-2E9C-101B-9397-08002B2CF9AE}" pid="7" name="_ExtendedDescription">
    <vt:lpwstr/>
  </property>
  <property fmtid="{D5CDD505-2E9C-101B-9397-08002B2CF9AE}" pid="8" name="GrammarlyDocumentId">
    <vt:lpwstr>0aed083d-d497-4cee-8674-d08b2d3c660a</vt:lpwstr>
  </property>
</Properties>
</file>